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hint="eastAsia"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襄阳市事业单位公开招聘工作人员报名表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eastAsia="仿宋_GB2312"/>
          <w:bCs/>
        </w:rPr>
        <w:t xml:space="preserve">报考单位：             报考岗位：           报考专业：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ind w:left="17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945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2021年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1785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ind w:firstLine="168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2021年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2021-08-11T11:24:21Z</dcterms:created>
  <dc:creator>1</dc:creator>
  <cp:lastModifiedBy>1</cp:lastModifiedBy>
  <dcterms:modified xsi:type="dcterms:W3CDTF">2021-08-11T11:24:28Z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