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65"/>
        <w:gridCol w:w="1564"/>
        <w:gridCol w:w="60"/>
        <w:gridCol w:w="273"/>
        <w:gridCol w:w="505"/>
        <w:gridCol w:w="136"/>
        <w:gridCol w:w="573"/>
        <w:gridCol w:w="234"/>
        <w:gridCol w:w="720"/>
        <w:gridCol w:w="1746"/>
        <w:gridCol w:w="2207"/>
      </w:tblGrid>
      <w:tr w14:paraId="059613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3E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宝鸡市渭滨区2024年公开选调教师报名表</w:t>
            </w:r>
          </w:p>
          <w:p w14:paraId="31D7FB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报名学段学科:</w:t>
            </w:r>
          </w:p>
        </w:tc>
      </w:tr>
      <w:tr w14:paraId="5ECC3A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6310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AD3FFB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C3F6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70696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A43D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00354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 w14:paraId="28D191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 w14:paraId="1626A2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D416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   时  间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32EFA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5273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5775A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BD83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B667D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 w14:paraId="303FF48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66119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59C6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72733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F26D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DF9F4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 w14:paraId="695BE00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EA08D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1BF6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45772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C12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EC0595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 w14:paraId="4588036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22A88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A6D64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从教经历年限（截至202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月31日，满12个月计1年）</w:t>
            </w:r>
          </w:p>
        </w:tc>
        <w:tc>
          <w:tcPr>
            <w:tcW w:w="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56278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BC5F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2D84E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C8BAB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783D3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7670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学历</w:t>
            </w:r>
          </w:p>
          <w:p w14:paraId="0435AE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及学位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FBA3EE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02BAA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4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9E47FF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4B4409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BFA4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学历</w:t>
            </w:r>
          </w:p>
          <w:p w14:paraId="701F04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及学位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A812CC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93020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毕业院校及专业</w:t>
            </w:r>
          </w:p>
        </w:tc>
        <w:tc>
          <w:tcPr>
            <w:tcW w:w="4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8D402F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9C693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D4E0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获取能手</w:t>
            </w:r>
          </w:p>
          <w:p w14:paraId="4A2C3E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及获奖情况</w:t>
            </w:r>
          </w:p>
        </w:tc>
        <w:tc>
          <w:tcPr>
            <w:tcW w:w="80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ABB5A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14:paraId="0FAA60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CE08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年度考核结果</w:t>
            </w:r>
          </w:p>
        </w:tc>
        <w:tc>
          <w:tcPr>
            <w:tcW w:w="80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39973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（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仅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填写考核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结果为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合格以下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的年度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）</w:t>
            </w:r>
          </w:p>
        </w:tc>
      </w:tr>
      <w:tr w14:paraId="630C1B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3A37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（从全日制学历填起）</w:t>
            </w:r>
          </w:p>
        </w:tc>
        <w:tc>
          <w:tcPr>
            <w:tcW w:w="80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D60FB9"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F7D57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4765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以上内容使用计算机填写，以下内容使用黑色签字笔填写</w:t>
            </w:r>
          </w:p>
        </w:tc>
      </w:tr>
      <w:tr w14:paraId="2263DB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50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CC5652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现工作单位审核意见（注明是否同意）：</w:t>
            </w:r>
          </w:p>
          <w:p w14:paraId="494A047A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5B2437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38AB22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 （单位盖章）</w:t>
            </w:r>
          </w:p>
          <w:p w14:paraId="5DB4D4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2024年  月  日</w:t>
            </w:r>
          </w:p>
        </w:tc>
        <w:tc>
          <w:tcPr>
            <w:tcW w:w="4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50B32D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主管部门审核意见（注明是否同意）：</w:t>
            </w:r>
          </w:p>
          <w:p w14:paraId="1ECB180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68D7D425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2274432E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（单位盖章）</w:t>
            </w:r>
          </w:p>
          <w:p w14:paraId="1C7E9A4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2024年  月  日</w:t>
            </w:r>
          </w:p>
        </w:tc>
      </w:tr>
      <w:tr w14:paraId="01B119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F4D63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所在县区组织（人社）部门审核意见（注明是否同意）：</w:t>
            </w:r>
          </w:p>
          <w:p w14:paraId="18B248D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57EBCB6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4DD2F7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领导签字：                              （单位盖章）</w:t>
            </w:r>
          </w:p>
          <w:p w14:paraId="596F97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2024年  月  日</w:t>
            </w:r>
          </w:p>
        </w:tc>
      </w:tr>
      <w:tr w14:paraId="65032B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6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8A1E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38EA47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我郑重承诺：本人所提供的个人信息、证明资料、获奖情况、证件等真实、准确，并自觉遵守此次招聘的各项规定，对因提供有关信息、证件等不实或违反有关规定所造成的后果，由本人承担。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 w14:paraId="052A0D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2024年  月  日</w:t>
            </w:r>
          </w:p>
        </w:tc>
      </w:tr>
      <w:tr w14:paraId="42CB21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B535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审核结论</w:t>
            </w:r>
          </w:p>
        </w:tc>
        <w:tc>
          <w:tcPr>
            <w:tcW w:w="83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852350"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审核人签名：    </w:t>
            </w:r>
          </w:p>
          <w:p w14:paraId="5DC40AFE"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 w14:paraId="67E6AF4F"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2024年   月   日</w:t>
            </w:r>
          </w:p>
        </w:tc>
      </w:tr>
    </w:tbl>
    <w:p w14:paraId="258331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WYwYTUwMDY3NmMxMTljNjU0YjgwNGY1NWE2MDkifQ=="/>
  </w:docVars>
  <w:rsids>
    <w:rsidRoot w:val="373E6DC9"/>
    <w:rsid w:val="12423643"/>
    <w:rsid w:val="139F3F51"/>
    <w:rsid w:val="13AF2F6F"/>
    <w:rsid w:val="23C95041"/>
    <w:rsid w:val="2A695A79"/>
    <w:rsid w:val="305B5B00"/>
    <w:rsid w:val="36DE12F2"/>
    <w:rsid w:val="373E6DC9"/>
    <w:rsid w:val="420B186A"/>
    <w:rsid w:val="4258464E"/>
    <w:rsid w:val="42CD2D83"/>
    <w:rsid w:val="58DD66DF"/>
    <w:rsid w:val="683A208A"/>
    <w:rsid w:val="73CB05A4"/>
    <w:rsid w:val="7C4334E8"/>
    <w:rsid w:val="7DF61F58"/>
    <w:rsid w:val="7E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429</Characters>
  <Lines>0</Lines>
  <Paragraphs>0</Paragraphs>
  <TotalTime>6</TotalTime>
  <ScaleCrop>false</ScaleCrop>
  <LinksUpToDate>false</LinksUpToDate>
  <CharactersWithSpaces>759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2022-06-06T06:23:00Z</dcterms:created>
  <dc:creator>等等</dc:creator>
  <cp:lastModifiedBy>等等</cp:lastModifiedBy>
  <cp:lastPrinted>2023-03-30T01:50:00Z</cp:lastPrinted>
  <dcterms:modified xsi:type="dcterms:W3CDTF">2024-07-24T07:19:56Z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30ACEE695CF14FC880002B980E79C678</vt:lpwstr>
  </property>
</Properties>
</file>