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24"/>
        </w:rPr>
      </w:pPr>
      <w:bookmarkStart w:id="0" w:name="_Hlk172208927"/>
      <w:bookmarkEnd w:id="0"/>
      <w:r>
        <w:rPr>
          <w:rFonts w:hint="eastAsia" w:ascii="仿宋" w:hAnsi="仿宋" w:eastAsia="仿宋"/>
          <w:sz w:val="24"/>
        </w:rPr>
        <w:t>附件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540" w:lineRule="exact"/>
        <w:jc w:val="center"/>
        <w:rPr>
          <w:rFonts w:ascii="黑体" w:eastAsia="黑体"/>
          <w:sz w:val="32"/>
        </w:rPr>
      </w:pPr>
      <w:bookmarkStart w:id="2" w:name="_GoBack"/>
      <w:r>
        <w:rPr>
          <w:rFonts w:hint="eastAsia" w:ascii="方正小标宋简体" w:eastAsia="方正小标宋简体"/>
          <w:sz w:val="36"/>
          <w:szCs w:val="36"/>
        </w:rPr>
        <w:t>广东省教师资格申请人员体格检查表</w:t>
      </w:r>
    </w:p>
    <w:bookmarkEnd w:id="2"/>
    <w:p>
      <w:pPr>
        <w:spacing w:line="540" w:lineRule="exact"/>
        <w:rPr>
          <w:rFonts w:ascii="黑体" w:eastAsia="黑体"/>
          <w:sz w:val="32"/>
        </w:rPr>
      </w:pPr>
      <w:r>
        <w:rPr>
          <w:rFonts w:hint="eastAsia" w:ascii="仿宋_GB2312" w:eastAsia="仿宋_GB2312"/>
          <w:szCs w:val="21"/>
        </w:rPr>
        <w:t>佛山南海区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</w:rPr>
        <w:t xml:space="preserve">     接收单位：</w:t>
      </w:r>
      <w:r>
        <w:rPr>
          <w:rFonts w:hint="eastAsia" w:ascii="仿宋_GB2312" w:eastAsia="仿宋_GB2312"/>
          <w:u w:val="single"/>
        </w:rPr>
        <w:t xml:space="preserve"> 狮山镇教育发展中心  </w:t>
      </w:r>
      <w:r>
        <w:rPr>
          <w:rFonts w:hint="eastAsia" w:ascii="仿宋_GB2312" w:eastAsia="仿宋_GB2312"/>
        </w:rPr>
        <w:t xml:space="preserve">           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05"/>
        <w:gridCol w:w="73"/>
        <w:gridCol w:w="930"/>
        <w:gridCol w:w="628"/>
        <w:gridCol w:w="248"/>
        <w:gridCol w:w="480"/>
        <w:gridCol w:w="20"/>
        <w:gridCol w:w="164"/>
        <w:gridCol w:w="550"/>
        <w:gridCol w:w="29"/>
        <w:gridCol w:w="365"/>
        <w:gridCol w:w="183"/>
        <w:gridCol w:w="203"/>
        <w:gridCol w:w="614"/>
        <w:gridCol w:w="13"/>
        <w:gridCol w:w="147"/>
        <w:gridCol w:w="762"/>
        <w:gridCol w:w="403"/>
        <w:gridCol w:w="329"/>
        <w:gridCol w:w="80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籍</w:t>
            </w:r>
            <w:r>
              <w:rPr>
                <w:rFonts w:ascii="仿宋_GB2312" w:eastAsia="仿宋_GB2312"/>
              </w:rPr>
              <w:t xml:space="preserve">  贯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业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3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既往病史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（项目见说明）</w:t>
            </w:r>
          </w:p>
        </w:tc>
        <w:tc>
          <w:tcPr>
            <w:tcW w:w="8049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  <w:r>
              <w:rPr>
                <w:rFonts w:hint="eastAsia" w:ascii="仿宋_GB2312" w:eastAsia="仿宋_GB2312"/>
              </w:rPr>
              <w:t xml:space="preserve">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8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五官科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裸眼视力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右</w:t>
            </w:r>
          </w:p>
        </w:tc>
        <w:tc>
          <w:tcPr>
            <w:tcW w:w="9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矫正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视力</w:t>
            </w: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右</w:t>
            </w:r>
            <w:r>
              <w:rPr>
                <w:rFonts w:ascii="仿宋_GB2312" w:eastAsia="仿宋_GB2312"/>
              </w:rPr>
              <w:t xml:space="preserve">    </w:t>
            </w:r>
          </w:p>
        </w:tc>
        <w:tc>
          <w:tcPr>
            <w:tcW w:w="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矫正度数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右</w:t>
            </w:r>
          </w:p>
        </w:tc>
        <w:tc>
          <w:tcPr>
            <w:tcW w:w="22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医师意见</w:t>
            </w:r>
            <w:r>
              <w:rPr>
                <w:rFonts w:ascii="仿宋_GB2312" w:eastAsia="仿宋_GB2312"/>
              </w:rPr>
              <w:t>: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签名</w:t>
            </w:r>
            <w:r>
              <w:rPr>
                <w:rFonts w:ascii="仿宋_GB2312" w:eastAsia="仿宋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左</w:t>
            </w:r>
          </w:p>
        </w:tc>
        <w:tc>
          <w:tcPr>
            <w:tcW w:w="9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左</w:t>
            </w:r>
            <w:r>
              <w:rPr>
                <w:rFonts w:ascii="仿宋_GB2312" w:eastAsia="仿宋_GB2312"/>
              </w:rPr>
              <w:t xml:space="preserve">    </w:t>
            </w:r>
          </w:p>
        </w:tc>
        <w:tc>
          <w:tcPr>
            <w:tcW w:w="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左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辨色力</w:t>
            </w: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眼病</w:t>
            </w:r>
          </w:p>
        </w:tc>
        <w:tc>
          <w:tcPr>
            <w:tcW w:w="2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听力</w:t>
            </w:r>
          </w:p>
        </w:tc>
        <w:tc>
          <w:tcPr>
            <w:tcW w:w="2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左耳</w:t>
            </w:r>
            <w:r>
              <w:rPr>
                <w:rFonts w:ascii="仿宋_GB2312" w:eastAsia="仿宋_GB2312"/>
              </w:rPr>
              <w:t xml:space="preserve">  　　　米</w:t>
            </w:r>
          </w:p>
        </w:tc>
        <w:tc>
          <w:tcPr>
            <w:tcW w:w="2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　右耳</w:t>
            </w:r>
            <w:r>
              <w:rPr>
                <w:rFonts w:ascii="仿宋_GB2312" w:eastAsia="仿宋_GB2312"/>
              </w:rPr>
              <w:t xml:space="preserve"> 　　  米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鼻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嗅觉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鼻及鼻窦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面部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咽喉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口腔唇腭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</w:t>
            </w:r>
          </w:p>
        </w:tc>
        <w:tc>
          <w:tcPr>
            <w:tcW w:w="2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齿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其他</w:t>
            </w:r>
          </w:p>
        </w:tc>
        <w:tc>
          <w:tcPr>
            <w:tcW w:w="48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外科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身高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　厘米</w:t>
            </w:r>
          </w:p>
        </w:tc>
        <w:tc>
          <w:tcPr>
            <w:tcW w:w="2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体重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　 千克</w:t>
            </w:r>
          </w:p>
        </w:tc>
        <w:tc>
          <w:tcPr>
            <w:tcW w:w="22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医师意见</w:t>
            </w:r>
            <w:r>
              <w:rPr>
                <w:rFonts w:ascii="仿宋_GB2312" w:eastAsia="仿宋_GB2312"/>
              </w:rPr>
              <w:t>: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签名</w:t>
            </w:r>
            <w:r>
              <w:rPr>
                <w:rFonts w:ascii="仿宋_GB2312" w:eastAsia="仿宋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淋巴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脊柱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四肢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关节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皮肤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颈部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其他</w:t>
            </w:r>
          </w:p>
        </w:tc>
        <w:tc>
          <w:tcPr>
            <w:tcW w:w="48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内科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血压</w:t>
            </w:r>
          </w:p>
        </w:tc>
        <w:tc>
          <w:tcPr>
            <w:tcW w:w="48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医师意见</w:t>
            </w:r>
            <w:r>
              <w:rPr>
                <w:rFonts w:ascii="仿宋_GB2312" w:eastAsia="仿宋_GB2312"/>
              </w:rPr>
              <w:t>: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签名</w:t>
            </w:r>
            <w:r>
              <w:rPr>
                <w:rFonts w:ascii="仿宋_GB2312" w:eastAsia="仿宋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营养状况</w:t>
            </w:r>
          </w:p>
        </w:tc>
        <w:tc>
          <w:tcPr>
            <w:tcW w:w="48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心脏及血管</w:t>
            </w:r>
          </w:p>
        </w:tc>
        <w:tc>
          <w:tcPr>
            <w:tcW w:w="48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呼吸系统</w:t>
            </w:r>
          </w:p>
        </w:tc>
        <w:tc>
          <w:tcPr>
            <w:tcW w:w="48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神经系统</w:t>
            </w:r>
          </w:p>
        </w:tc>
        <w:tc>
          <w:tcPr>
            <w:tcW w:w="48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腹部器官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肝</w:t>
            </w:r>
          </w:p>
        </w:tc>
        <w:tc>
          <w:tcPr>
            <w:tcW w:w="34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脾</w:t>
            </w:r>
          </w:p>
        </w:tc>
        <w:tc>
          <w:tcPr>
            <w:tcW w:w="34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其他</w:t>
            </w:r>
          </w:p>
        </w:tc>
        <w:tc>
          <w:tcPr>
            <w:tcW w:w="48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(附化验单)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血常规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肝功五项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（谷草、谷丙转氨酶、胆红素三项）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肾功三项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血糖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类风湿因子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尿常规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0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</w:rPr>
            </w:pPr>
            <w:r>
              <w:rPr>
                <w:rFonts w:hint="eastAsia" w:ascii="仿宋_GB2312" w:eastAsia="仿宋_GB2312"/>
              </w:rPr>
              <w:t>仅限申请幼儿教师资格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淋球菌</w:t>
            </w:r>
          </w:p>
        </w:tc>
        <w:tc>
          <w:tcPr>
            <w:tcW w:w="34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梅毒螺旋体</w:t>
            </w:r>
          </w:p>
        </w:tc>
        <w:tc>
          <w:tcPr>
            <w:tcW w:w="34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检查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滴虫</w:t>
            </w:r>
          </w:p>
        </w:tc>
        <w:tc>
          <w:tcPr>
            <w:tcW w:w="34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念球菌</w:t>
            </w:r>
          </w:p>
        </w:tc>
        <w:tc>
          <w:tcPr>
            <w:tcW w:w="34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胸部透视</w:t>
            </w:r>
          </w:p>
        </w:tc>
        <w:tc>
          <w:tcPr>
            <w:tcW w:w="704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医师签名</w:t>
            </w:r>
            <w:r>
              <w:rPr>
                <w:rFonts w:ascii="仿宋_GB2312" w:eastAsia="仿宋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体检结论</w:t>
            </w:r>
          </w:p>
        </w:tc>
        <w:tc>
          <w:tcPr>
            <w:tcW w:w="704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</w:rPr>
              <w:t xml:space="preserve">  主检医生签名</w:t>
            </w:r>
            <w:r>
              <w:rPr>
                <w:rFonts w:ascii="仿宋_GB2312" w:eastAsia="仿宋_GB2312"/>
              </w:rPr>
              <w:t>: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意</w:t>
            </w:r>
            <w:r>
              <w:rPr>
                <w:rFonts w:ascii="仿宋_GB2312" w:eastAsia="仿宋_GB2312"/>
              </w:rPr>
              <w:t xml:space="preserve">    见 </w:t>
            </w:r>
          </w:p>
        </w:tc>
        <w:tc>
          <w:tcPr>
            <w:tcW w:w="704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体检医院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盖章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ascii="仿宋_GB2312" w:eastAsia="仿宋_GB2312"/>
          <w:b/>
        </w:rPr>
        <w:t>（此表双面打印）</w:t>
      </w: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附件7：</w:t>
      </w:r>
    </w:p>
    <w:p>
      <w:pPr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佛山市南海区狮山镇镇聘教师考察表</w:t>
      </w:r>
    </w:p>
    <w:p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9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6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狮山镇教育发展中心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联系手机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bookmarkStart w:id="1" w:name="_Hlk172208987"/>
            <w:r>
              <w:rPr>
                <w:rFonts w:hint="eastAsia" w:ascii="宋体" w:hAnsi="宋体"/>
                <w:sz w:val="24"/>
              </w:rPr>
              <w:t>户籍所在地公安部门审查意见</w:t>
            </w:r>
            <w:bookmarkEnd w:id="1"/>
          </w:p>
        </w:tc>
        <w:tc>
          <w:tcPr>
            <w:tcW w:w="8212" w:type="dxa"/>
            <w:gridSpan w:val="5"/>
            <w:vAlign w:val="bottom"/>
          </w:tcPr>
          <w:p>
            <w:pPr>
              <w:spacing w:line="460" w:lineRule="exact"/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（盖章）________年_____月_______日</w:t>
            </w:r>
          </w:p>
          <w:p>
            <w:pPr>
              <w:spacing w:line="460" w:lineRule="exact"/>
              <w:ind w:right="36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原工作单位或现户籍所在村居委审查意见</w:t>
            </w:r>
          </w:p>
        </w:tc>
        <w:tc>
          <w:tcPr>
            <w:tcW w:w="8212" w:type="dxa"/>
            <w:gridSpan w:val="5"/>
            <w:vAlign w:val="bottom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（盖章）________年_____月_______日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12" w:type="dxa"/>
            <w:gridSpan w:val="5"/>
            <w:vAlign w:val="bottom"/>
          </w:tcPr>
          <w:p>
            <w:pPr>
              <w:spacing w:line="4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户籍所在地公安部门审查意见，可由户籍派出所直接在此表上填写意见，也可另外出具证明，或网上查证的无犯罪记录证明（纸质）另具的证明请附在此表后面。</w:t>
            </w:r>
          </w:p>
        </w:tc>
      </w:tr>
    </w:tbl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注：本表一式一份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jc w:val="right"/>
      </w:pPr>
      <w:r>
        <w:rPr>
          <w:rFonts w:hint="eastAsia" w:ascii="宋体" w:hAnsi="宋体"/>
          <w:sz w:val="24"/>
        </w:rPr>
        <w:t>佛山市南海区狮山狮山镇教育发展中心制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ZTYxOWMxYmE1ZmE2OGY3OTFkYTAxMzA4NjBhNTcifQ=="/>
  </w:docVars>
  <w:rsids>
    <w:rsidRoot w:val="4FE05670"/>
    <w:rsid w:val="00060CED"/>
    <w:rsid w:val="00067FC1"/>
    <w:rsid w:val="000A0377"/>
    <w:rsid w:val="000E3491"/>
    <w:rsid w:val="001433BE"/>
    <w:rsid w:val="00252077"/>
    <w:rsid w:val="00286287"/>
    <w:rsid w:val="002A5BBE"/>
    <w:rsid w:val="002A72E3"/>
    <w:rsid w:val="002F769F"/>
    <w:rsid w:val="003537B9"/>
    <w:rsid w:val="00377488"/>
    <w:rsid w:val="00421439"/>
    <w:rsid w:val="00431DB6"/>
    <w:rsid w:val="00447038"/>
    <w:rsid w:val="004E2A0B"/>
    <w:rsid w:val="005A6F6E"/>
    <w:rsid w:val="005E5EAA"/>
    <w:rsid w:val="00664FD8"/>
    <w:rsid w:val="00677BCC"/>
    <w:rsid w:val="006D4E59"/>
    <w:rsid w:val="0072563F"/>
    <w:rsid w:val="0078198B"/>
    <w:rsid w:val="007B4B12"/>
    <w:rsid w:val="0080181B"/>
    <w:rsid w:val="0083251A"/>
    <w:rsid w:val="008A51BC"/>
    <w:rsid w:val="008C74A7"/>
    <w:rsid w:val="00973485"/>
    <w:rsid w:val="009C65CA"/>
    <w:rsid w:val="009F16B2"/>
    <w:rsid w:val="00A3145B"/>
    <w:rsid w:val="00AC68E0"/>
    <w:rsid w:val="00B05314"/>
    <w:rsid w:val="00B561D1"/>
    <w:rsid w:val="00B61196"/>
    <w:rsid w:val="00BC4C1C"/>
    <w:rsid w:val="00BD4278"/>
    <w:rsid w:val="00BF2D76"/>
    <w:rsid w:val="00BF4F37"/>
    <w:rsid w:val="00C114CE"/>
    <w:rsid w:val="00C716C9"/>
    <w:rsid w:val="00CA23A6"/>
    <w:rsid w:val="00CC2F41"/>
    <w:rsid w:val="00CD1A5D"/>
    <w:rsid w:val="00D049B2"/>
    <w:rsid w:val="00D16BB9"/>
    <w:rsid w:val="00D42507"/>
    <w:rsid w:val="00D42EA5"/>
    <w:rsid w:val="00D71F29"/>
    <w:rsid w:val="00D753D9"/>
    <w:rsid w:val="00DD7E0B"/>
    <w:rsid w:val="00DF5672"/>
    <w:rsid w:val="00EE1F5E"/>
    <w:rsid w:val="00F0658B"/>
    <w:rsid w:val="00F52AEA"/>
    <w:rsid w:val="00FD3758"/>
    <w:rsid w:val="03917B3D"/>
    <w:rsid w:val="05BA5319"/>
    <w:rsid w:val="089E3A0A"/>
    <w:rsid w:val="08D17486"/>
    <w:rsid w:val="0DE545B5"/>
    <w:rsid w:val="0E381E47"/>
    <w:rsid w:val="0EC94C9C"/>
    <w:rsid w:val="0EDC6D61"/>
    <w:rsid w:val="162E461F"/>
    <w:rsid w:val="16B26FFE"/>
    <w:rsid w:val="17A07BF6"/>
    <w:rsid w:val="17F65611"/>
    <w:rsid w:val="18FD57B6"/>
    <w:rsid w:val="1B4640E0"/>
    <w:rsid w:val="1CB37B25"/>
    <w:rsid w:val="1DDC54AB"/>
    <w:rsid w:val="20C57228"/>
    <w:rsid w:val="22244BD9"/>
    <w:rsid w:val="247C0C4C"/>
    <w:rsid w:val="25B43CEA"/>
    <w:rsid w:val="260F7AE4"/>
    <w:rsid w:val="29D35EF4"/>
    <w:rsid w:val="2C7E7C57"/>
    <w:rsid w:val="2CEF7583"/>
    <w:rsid w:val="2DC66D1A"/>
    <w:rsid w:val="2F3E547B"/>
    <w:rsid w:val="35CF507F"/>
    <w:rsid w:val="394C3A32"/>
    <w:rsid w:val="39652EFB"/>
    <w:rsid w:val="3AAF6941"/>
    <w:rsid w:val="3D3305EA"/>
    <w:rsid w:val="4463276F"/>
    <w:rsid w:val="47633879"/>
    <w:rsid w:val="47783999"/>
    <w:rsid w:val="47BA5463"/>
    <w:rsid w:val="4A482556"/>
    <w:rsid w:val="4A5E0EE5"/>
    <w:rsid w:val="4D140B60"/>
    <w:rsid w:val="4FB237DC"/>
    <w:rsid w:val="4FDE78FB"/>
    <w:rsid w:val="4FE05670"/>
    <w:rsid w:val="503A7D09"/>
    <w:rsid w:val="507A7A08"/>
    <w:rsid w:val="580A73FB"/>
    <w:rsid w:val="5ACA6160"/>
    <w:rsid w:val="5B770C07"/>
    <w:rsid w:val="5D085075"/>
    <w:rsid w:val="5D156B42"/>
    <w:rsid w:val="5D46040E"/>
    <w:rsid w:val="5EC15672"/>
    <w:rsid w:val="5FC624AD"/>
    <w:rsid w:val="5FD795A2"/>
    <w:rsid w:val="641B0288"/>
    <w:rsid w:val="64D01FF4"/>
    <w:rsid w:val="67492634"/>
    <w:rsid w:val="676E4A11"/>
    <w:rsid w:val="6D434121"/>
    <w:rsid w:val="6D80788B"/>
    <w:rsid w:val="70EA7041"/>
    <w:rsid w:val="725B4A2F"/>
    <w:rsid w:val="73280CCD"/>
    <w:rsid w:val="73E86D31"/>
    <w:rsid w:val="741C011F"/>
    <w:rsid w:val="762E16B9"/>
    <w:rsid w:val="77D52B98"/>
    <w:rsid w:val="78FFF2BF"/>
    <w:rsid w:val="7A1D0929"/>
    <w:rsid w:val="7A667BAC"/>
    <w:rsid w:val="7A713F64"/>
    <w:rsid w:val="7A996D0C"/>
    <w:rsid w:val="7B7E6162"/>
    <w:rsid w:val="7BF2699E"/>
    <w:rsid w:val="7CBF9028"/>
    <w:rsid w:val="7DA23AB4"/>
    <w:rsid w:val="7FD21A7B"/>
    <w:rsid w:val="9AC732F9"/>
    <w:rsid w:val="BE7AF0DA"/>
    <w:rsid w:val="DFD80ACF"/>
    <w:rsid w:val="F737EB09"/>
    <w:rsid w:val="F7DB414F"/>
    <w:rsid w:val="F9DBAD9F"/>
    <w:rsid w:val="FA5FB0E9"/>
    <w:rsid w:val="FCDBB9AE"/>
    <w:rsid w:val="FDF678F4"/>
    <w:rsid w:val="FFCFEC2B"/>
    <w:rsid w:val="FFDEE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狮山镇人民政府</Company>
  <Pages>10</Pages>
  <Words>521</Words>
  <Characters>2976</Characters>
  <Lines>24</Lines>
  <Paragraphs>6</Paragraphs>
  <TotalTime>20</TotalTime>
  <ScaleCrop>false</ScaleCrop>
  <LinksUpToDate>false</LinksUpToDate>
  <CharactersWithSpaces>3491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2024-07-24T17:53:00Z</dcterms:created>
  <dc:creator>黄志杰(狮山镇教育办网管员)</dc:creator>
  <cp:lastModifiedBy>Uos</cp:lastModifiedBy>
  <cp:lastPrinted>2024-07-24T10:55:00Z</cp:lastPrinted>
  <dcterms:modified xsi:type="dcterms:W3CDTF">2024-07-24T09:47:04Z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FD309E512A49466CB551CFCD8AB04044_12</vt:lpwstr>
  </property>
</Properties>
</file>