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7EAF942">
      <w:pPr>
        <w:jc w:val="center"/>
        <w:rPr>
          <w:rFonts w:asciiTheme="minorEastAsia" w:hAnsiTheme="minorEastAsia"/>
          <w:b/>
          <w:sz w:val="44"/>
          <w:szCs w:val="44"/>
        </w:rPr>
      </w:pPr>
      <w:r>
        <w:rPr>
          <w:rFonts w:hint="eastAsia" w:asciiTheme="minorEastAsia" w:hAnsiTheme="minorEastAsia"/>
          <w:b/>
          <w:sz w:val="44"/>
          <w:szCs w:val="44"/>
        </w:rPr>
        <w:t>石泉县</w:t>
      </w:r>
      <w:r>
        <w:rPr>
          <w:rFonts w:hint="eastAsia" w:asciiTheme="minorEastAsia" w:hAnsiTheme="minorEastAsia"/>
          <w:b/>
          <w:sz w:val="44"/>
          <w:szCs w:val="44"/>
          <w:lang w:eastAsia="zh-CN"/>
        </w:rPr>
        <w:t>202</w:t>
      </w:r>
      <w:r>
        <w:rPr>
          <w:rFonts w:hint="eastAsia" w:asciiTheme="minorEastAsia" w:hAnsiTheme="minorEastAsia"/>
          <w:b/>
          <w:sz w:val="44"/>
          <w:szCs w:val="44"/>
          <w:lang w:val="en-US" w:eastAsia="zh-CN"/>
        </w:rPr>
        <w:t>4</w:t>
      </w:r>
      <w:r>
        <w:rPr>
          <w:rFonts w:hint="eastAsia" w:asciiTheme="minorEastAsia" w:hAnsiTheme="minorEastAsia"/>
          <w:b/>
          <w:sz w:val="44"/>
          <w:szCs w:val="44"/>
        </w:rPr>
        <w:t>年特岗教师招聘面试</w:t>
      </w:r>
    </w:p>
    <w:p w14:paraId="6D2D4685">
      <w:pPr>
        <w:jc w:val="center"/>
        <w:rPr>
          <w:rFonts w:asciiTheme="minorEastAsia" w:hAnsiTheme="minorEastAsia"/>
          <w:b/>
          <w:sz w:val="44"/>
          <w:szCs w:val="44"/>
        </w:rPr>
      </w:pPr>
      <w:r>
        <w:rPr>
          <w:rFonts w:hint="eastAsia" w:asciiTheme="minorEastAsia" w:hAnsiTheme="minorEastAsia"/>
          <w:b/>
          <w:sz w:val="44"/>
          <w:szCs w:val="44"/>
        </w:rPr>
        <w:t>资格复审递补公告</w:t>
      </w:r>
    </w:p>
    <w:p w14:paraId="4FBDEEE4">
      <w:pPr>
        <w:jc w:val="center"/>
        <w:rPr>
          <w:rFonts w:asciiTheme="minorEastAsia" w:hAnsiTheme="minorEastAsia"/>
          <w:b/>
          <w:sz w:val="44"/>
          <w:szCs w:val="44"/>
        </w:rPr>
      </w:pPr>
    </w:p>
    <w:p w14:paraId="72531C49">
      <w:pPr>
        <w:spacing w:line="560" w:lineRule="exact"/>
        <w:ind w:firstLine="620" w:firstLineChars="200"/>
        <w:jc w:val="left"/>
        <w:rPr>
          <w:rFonts w:ascii="仿宋_GB2312" w:eastAsia="仿宋_GB2312" w:hAnsiTheme="minorEastAsia"/>
          <w:sz w:val="32"/>
          <w:szCs w:val="32"/>
        </w:rPr>
      </w:pPr>
      <w:r>
        <w:rPr>
          <w:rFonts w:ascii="仿宋_GB2312" w:hAnsi="宋体" w:eastAsia="仿宋_GB2312" w:cs="仿宋_GB2312"/>
          <w:b w:val="0"/>
          <w:bCs w:val="0"/>
          <w:color w:val="000000"/>
          <w:sz w:val="31"/>
          <w:szCs w:val="31"/>
        </w:rPr>
        <w:t>根据市教育体育局、市委编办、财政局、人社局、医保局《关于做好2024年农村义务教育阶段学校教师特设岗位计划实施工作的通知》（安教体发〔2024〕26 号）</w:t>
      </w:r>
      <w:r>
        <w:rPr>
          <w:rFonts w:hint="eastAsia" w:ascii="仿宋_GB2312" w:eastAsia="仿宋_GB2312"/>
          <w:color w:val="auto"/>
          <w:sz w:val="32"/>
          <w:szCs w:val="32"/>
        </w:rPr>
        <w:t>和《</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年石泉县农村义务教育阶段学校特设岗位计划教师招聘公告》规定</w:t>
      </w:r>
      <w:r>
        <w:rPr>
          <w:rFonts w:hint="eastAsia" w:ascii="仿宋_GB2312" w:eastAsia="仿宋_GB2312"/>
          <w:sz w:val="32"/>
          <w:szCs w:val="32"/>
        </w:rPr>
        <w:t>，</w:t>
      </w:r>
      <w:r>
        <w:rPr>
          <w:rFonts w:hint="eastAsia" w:ascii="仿宋_GB2312" w:eastAsia="仿宋_GB2312" w:hAnsiTheme="minorEastAsia"/>
          <w:sz w:val="32"/>
          <w:szCs w:val="32"/>
        </w:rPr>
        <w:t>我县于</w:t>
      </w:r>
      <w:r>
        <w:rPr>
          <w:rFonts w:hint="eastAsia" w:ascii="仿宋_GB2312" w:eastAsia="仿宋_GB2312" w:hAnsiTheme="minorEastAsia"/>
          <w:sz w:val="32"/>
          <w:szCs w:val="32"/>
          <w:lang w:eastAsia="zh-CN"/>
        </w:rPr>
        <w:t>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年7月</w:t>
      </w:r>
      <w:r>
        <w:rPr>
          <w:rFonts w:hint="eastAsia" w:ascii="仿宋_GB2312" w:eastAsia="仿宋_GB2312" w:hAnsiTheme="minorEastAsia"/>
          <w:sz w:val="32"/>
          <w:szCs w:val="32"/>
          <w:lang w:val="en-US" w:eastAsia="zh-CN"/>
        </w:rPr>
        <w:t>19</w:t>
      </w:r>
      <w:r>
        <w:rPr>
          <w:rFonts w:hint="eastAsia" w:ascii="仿宋_GB2312" w:eastAsia="仿宋_GB2312" w:hAnsiTheme="minorEastAsia"/>
          <w:sz w:val="32"/>
          <w:szCs w:val="32"/>
        </w:rPr>
        <w:t>日对</w:t>
      </w:r>
      <w:r>
        <w:rPr>
          <w:rFonts w:hint="eastAsia" w:ascii="仿宋_GB2312" w:eastAsia="仿宋_GB2312" w:hAnsiTheme="minorEastAsia"/>
          <w:sz w:val="32"/>
          <w:szCs w:val="32"/>
          <w:lang w:eastAsia="zh-CN"/>
        </w:rPr>
        <w:t>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年特岗教师招聘进入面试资格复审人员进行了现场资格</w:t>
      </w:r>
      <w:r>
        <w:rPr>
          <w:rFonts w:hint="eastAsia" w:ascii="仿宋_GB2312" w:eastAsia="仿宋_GB2312" w:hAnsiTheme="minorEastAsia"/>
          <w:sz w:val="32"/>
          <w:szCs w:val="32"/>
          <w:lang w:val="en-US" w:eastAsia="zh-CN"/>
        </w:rPr>
        <w:t>审核</w:t>
      </w: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部分考生</w:t>
      </w:r>
      <w:r>
        <w:rPr>
          <w:rFonts w:hint="eastAsia" w:ascii="仿宋_GB2312" w:eastAsia="仿宋_GB2312" w:hAnsiTheme="minorEastAsia"/>
          <w:sz w:val="32"/>
          <w:szCs w:val="32"/>
        </w:rPr>
        <w:t>放弃了资格复审，</w:t>
      </w:r>
      <w:r>
        <w:rPr>
          <w:rFonts w:hint="eastAsia" w:ascii="仿宋_GB2312" w:eastAsia="仿宋_GB2312" w:hAnsiTheme="minorEastAsia"/>
          <w:sz w:val="32"/>
          <w:szCs w:val="32"/>
          <w:lang w:val="en-US" w:eastAsia="zh-CN"/>
        </w:rPr>
        <w:t>因此</w:t>
      </w:r>
      <w:r>
        <w:rPr>
          <w:rFonts w:hint="eastAsia" w:ascii="仿宋_GB2312" w:eastAsia="仿宋_GB2312" w:hAnsiTheme="minorEastAsia"/>
          <w:sz w:val="32"/>
          <w:szCs w:val="32"/>
        </w:rPr>
        <w:t>形成了缺额，按照《</w:t>
      </w:r>
      <w:r>
        <w:rPr>
          <w:rFonts w:hint="eastAsia" w:ascii="仿宋_GB2312" w:hAnsi="宋体" w:eastAsia="仿宋_GB2312" w:cs="Times New Roman"/>
          <w:sz w:val="32"/>
          <w:szCs w:val="32"/>
        </w:rPr>
        <w:t>石泉县</w:t>
      </w:r>
      <w:r>
        <w:rPr>
          <w:rFonts w:hint="eastAsia" w:ascii="仿宋_GB2312" w:hAnsi="宋体" w:eastAsia="仿宋_GB2312" w:cs="Times New Roman"/>
          <w:sz w:val="32"/>
          <w:szCs w:val="32"/>
          <w:lang w:eastAsia="zh-CN"/>
        </w:rPr>
        <w:t>202</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年特岗教师招聘面试资格复审公告</w:t>
      </w:r>
      <w:r>
        <w:rPr>
          <w:rFonts w:hint="eastAsia" w:ascii="仿宋_GB2312" w:eastAsia="仿宋_GB2312" w:hAnsiTheme="minorEastAsia"/>
          <w:sz w:val="32"/>
          <w:szCs w:val="32"/>
        </w:rPr>
        <w:t>》要求，现将我县</w:t>
      </w:r>
      <w:r>
        <w:rPr>
          <w:rFonts w:hint="eastAsia" w:ascii="仿宋_GB2312" w:eastAsia="仿宋_GB2312" w:hAnsiTheme="minorEastAsia"/>
          <w:sz w:val="32"/>
          <w:szCs w:val="32"/>
          <w:lang w:eastAsia="zh-CN"/>
        </w:rPr>
        <w:t>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年特岗教师招聘资格复审递补有关事项公告如下：</w:t>
      </w:r>
    </w:p>
    <w:p w14:paraId="4A92C055">
      <w:pPr>
        <w:spacing w:line="48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一、资格复审递补人员</w:t>
      </w:r>
      <w:r>
        <w:rPr>
          <w:rFonts w:hint="eastAsia" w:ascii="仿宋_GB2312" w:eastAsia="仿宋_GB2312" w:hAnsiTheme="minorEastAsia"/>
          <w:sz w:val="32"/>
          <w:szCs w:val="32"/>
        </w:rPr>
        <w:t xml:space="preserve"> </w:t>
      </w:r>
    </w:p>
    <w:p w14:paraId="3AFB27E1">
      <w:pPr>
        <w:pStyle w:val="5"/>
        <w:shd w:val="clear" w:color="auto" w:fill="FFFFFF"/>
        <w:spacing w:before="0" w:beforeAutospacing="0" w:after="0" w:afterAutospacing="0" w:line="560" w:lineRule="exact"/>
        <w:ind w:firstLine="640" w:firstLineChars="200"/>
        <w:rPr>
          <w:rFonts w:hint="eastAsia" w:ascii="仿宋_GB2312" w:eastAsia="仿宋_GB2312" w:hAnsiTheme="minorEastAsia" w:cstheme="minorBidi"/>
          <w:kern w:val="2"/>
          <w:sz w:val="32"/>
          <w:szCs w:val="32"/>
        </w:rPr>
      </w:pPr>
      <w:r>
        <w:rPr>
          <w:rFonts w:hint="eastAsia" w:ascii="仿宋_GB2312" w:eastAsia="仿宋_GB2312" w:hAnsiTheme="minorEastAsia" w:cstheme="minorBidi"/>
          <w:kern w:val="2"/>
          <w:sz w:val="32"/>
          <w:szCs w:val="32"/>
        </w:rPr>
        <w:t>根据笔试总成绩从高到低顺序按</w:t>
      </w:r>
      <w:r>
        <w:rPr>
          <w:rFonts w:hint="eastAsia" w:ascii="仿宋_GB2312" w:eastAsia="仿宋_GB2312" w:hAnsiTheme="minorEastAsia" w:cstheme="minorBidi"/>
          <w:kern w:val="2"/>
          <w:sz w:val="32"/>
          <w:szCs w:val="32"/>
          <w:lang w:val="en-US" w:eastAsia="zh-CN"/>
        </w:rPr>
        <w:t>缺</w:t>
      </w:r>
      <w:r>
        <w:rPr>
          <w:rFonts w:hint="eastAsia" w:ascii="仿宋_GB2312" w:eastAsia="仿宋_GB2312" w:hAnsiTheme="minorEastAsia" w:cstheme="minorBidi"/>
          <w:kern w:val="2"/>
          <w:sz w:val="32"/>
          <w:szCs w:val="32"/>
        </w:rPr>
        <w:t>额进行递补，安康市石泉县</w:t>
      </w:r>
      <w:r>
        <w:rPr>
          <w:rFonts w:hint="eastAsia" w:ascii="仿宋_GB2312" w:eastAsia="仿宋_GB2312" w:hAnsiTheme="minorEastAsia" w:cstheme="minorBidi"/>
          <w:kern w:val="2"/>
          <w:sz w:val="32"/>
          <w:szCs w:val="32"/>
          <w:lang w:eastAsia="zh-CN"/>
        </w:rPr>
        <w:t>202</w:t>
      </w:r>
      <w:r>
        <w:rPr>
          <w:rFonts w:hint="eastAsia" w:ascii="仿宋_GB2312" w:eastAsia="仿宋_GB2312" w:hAnsiTheme="minorEastAsia" w:cstheme="minorBidi"/>
          <w:kern w:val="2"/>
          <w:sz w:val="32"/>
          <w:szCs w:val="32"/>
          <w:lang w:val="en-US" w:eastAsia="zh-CN"/>
        </w:rPr>
        <w:t>4</w:t>
      </w:r>
      <w:r>
        <w:rPr>
          <w:rFonts w:hint="eastAsia" w:ascii="仿宋_GB2312" w:eastAsia="仿宋_GB2312" w:hAnsiTheme="minorEastAsia" w:cstheme="minorBidi"/>
          <w:kern w:val="2"/>
          <w:sz w:val="32"/>
          <w:szCs w:val="32"/>
        </w:rPr>
        <w:t>年特岗教师招聘面试资格复审递补人员名单如下：</w:t>
      </w:r>
    </w:p>
    <w:tbl>
      <w:tblPr>
        <w:tblStyle w:val="6"/>
        <w:tblW w:w="7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0"/>
        <w:gridCol w:w="1260"/>
        <w:gridCol w:w="1080"/>
        <w:gridCol w:w="1695"/>
        <w:gridCol w:w="2310"/>
      </w:tblGrid>
      <w:tr w14:paraId="650F15E2">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3F95F12B">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76A443">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94EEC14">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性别</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3D40CE">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学科</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F413149">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准考证号</w:t>
            </w:r>
          </w:p>
        </w:tc>
      </w:tr>
      <w:tr w14:paraId="1367C0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60F5C8FB">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69477E6E">
            <w:pPr>
              <w:keepNext w:val="0"/>
              <w:keepLines w:val="0"/>
              <w:widowControl/>
              <w:suppressLineNumbers w:val="0"/>
              <w:jc w:val="center"/>
              <w:textAlignment w:val="center"/>
              <w:rPr>
                <w:rFonts w:hint="eastAsia" w:ascii="Arial" w:hAnsi="Arial" w:cs="Arial" w:eastAsiaTheme="minorEastAsia"/>
                <w:i w:val="0"/>
                <w:iCs w:val="0"/>
                <w:color w:val="000000"/>
                <w:kern w:val="2"/>
                <w:sz w:val="28"/>
                <w:szCs w:val="28"/>
                <w:u w:val="none"/>
                <w:lang w:val="en-US" w:eastAsia="zh-CN" w:bidi="ar-SA"/>
              </w:rPr>
            </w:pPr>
            <w:r>
              <w:rPr>
                <w:rFonts w:hint="default" w:ascii="宋体" w:hAnsi="宋体" w:eastAsia="宋体" w:cs="宋体"/>
                <w:i w:val="0"/>
                <w:iCs w:val="0"/>
                <w:color w:val="000000"/>
                <w:kern w:val="0"/>
                <w:sz w:val="28"/>
                <w:szCs w:val="28"/>
                <w:u w:val="none"/>
                <w:lang w:val="en-US" w:eastAsia="zh-CN" w:bidi="ar"/>
              </w:rPr>
              <w:t>盛大兴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7F6C1766">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0418B514">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初中历史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1CA3D706">
            <w:pPr>
              <w:keepNext w:val="0"/>
              <w:keepLines w:val="0"/>
              <w:widowControl/>
              <w:suppressLineNumbers w:val="0"/>
              <w:jc w:val="center"/>
              <w:textAlignment w:val="center"/>
              <w:rPr>
                <w:rFonts w:hint="eastAsia" w:ascii="Arial" w:hAnsi="Arial" w:cs="Arial" w:eastAsiaTheme="minorEastAsia"/>
                <w:i w:val="0"/>
                <w:iCs w:val="0"/>
                <w:color w:val="000000"/>
                <w:kern w:val="2"/>
                <w:sz w:val="28"/>
                <w:szCs w:val="28"/>
                <w:u w:val="none"/>
                <w:lang w:val="en-US" w:eastAsia="zh-CN" w:bidi="ar-SA"/>
              </w:rPr>
            </w:pPr>
            <w:r>
              <w:rPr>
                <w:rFonts w:hint="default" w:ascii="宋体" w:hAnsi="宋体" w:eastAsia="宋体" w:cs="宋体"/>
                <w:i w:val="0"/>
                <w:iCs w:val="0"/>
                <w:color w:val="000000"/>
                <w:kern w:val="0"/>
                <w:sz w:val="28"/>
                <w:szCs w:val="28"/>
                <w:u w:val="none"/>
                <w:lang w:val="en-US" w:eastAsia="zh-CN" w:bidi="ar"/>
              </w:rPr>
              <w:t>69041080190</w:t>
            </w:r>
          </w:p>
        </w:tc>
      </w:tr>
      <w:tr w14:paraId="203BDB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1198FBA">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694796F8">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周 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568C5BF5">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B9FE2B5">
            <w:pPr>
              <w:jc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初中历史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14:paraId="05DD8F50">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69041080199</w:t>
            </w:r>
          </w:p>
        </w:tc>
      </w:tr>
    </w:tbl>
    <w:p w14:paraId="6829A21B">
      <w:pPr>
        <w:spacing w:line="480" w:lineRule="exact"/>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二、递补人员资格复审时间和地点</w:t>
      </w:r>
    </w:p>
    <w:p w14:paraId="072C1F1D">
      <w:pPr>
        <w:spacing w:line="4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1.时间：</w:t>
      </w:r>
      <w:r>
        <w:rPr>
          <w:rFonts w:hint="eastAsia" w:ascii="仿宋_GB2312" w:eastAsia="仿宋_GB2312" w:hAnsiTheme="minorEastAsia"/>
          <w:sz w:val="32"/>
          <w:szCs w:val="32"/>
          <w:lang w:eastAsia="zh-CN"/>
        </w:rPr>
        <w:t>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年7月</w:t>
      </w:r>
      <w:r>
        <w:rPr>
          <w:rFonts w:hint="eastAsia" w:ascii="仿宋_GB2312" w:eastAsia="仿宋_GB2312" w:hAnsiTheme="minorEastAsia"/>
          <w:sz w:val="32"/>
          <w:szCs w:val="32"/>
          <w:lang w:val="en-US" w:eastAsia="zh-CN"/>
        </w:rPr>
        <w:t>20</w:t>
      </w:r>
      <w:r>
        <w:rPr>
          <w:rFonts w:hint="eastAsia" w:ascii="仿宋_GB2312" w:eastAsia="仿宋_GB2312" w:hAnsiTheme="minorEastAsia"/>
          <w:sz w:val="32"/>
          <w:szCs w:val="32"/>
        </w:rPr>
        <w:t>日（上午</w:t>
      </w: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:00-1</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:00）。</w:t>
      </w:r>
    </w:p>
    <w:p w14:paraId="7D1B62CF">
      <w:pPr>
        <w:spacing w:line="4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2.地点：</w:t>
      </w:r>
      <w:r>
        <w:rPr>
          <w:rFonts w:hint="eastAsia" w:ascii="仿宋_GB2312" w:eastAsia="仿宋_GB2312"/>
          <w:sz w:val="32"/>
          <w:szCs w:val="32"/>
        </w:rPr>
        <w:t>石泉县教育体育局人事股(石泉县春潮北广场创投大厦八楼80</w:t>
      </w:r>
      <w:r>
        <w:rPr>
          <w:rFonts w:hint="eastAsia" w:ascii="仿宋_GB2312" w:eastAsia="仿宋_GB2312"/>
          <w:sz w:val="32"/>
          <w:szCs w:val="32"/>
          <w:lang w:val="en-US" w:eastAsia="zh-CN"/>
        </w:rPr>
        <w:t>6</w:t>
      </w:r>
      <w:r>
        <w:rPr>
          <w:rFonts w:hint="eastAsia" w:ascii="仿宋_GB2312" w:eastAsia="仿宋_GB2312"/>
          <w:sz w:val="32"/>
          <w:szCs w:val="32"/>
        </w:rPr>
        <w:t>室,联系电话：0915-</w:t>
      </w:r>
      <w:r>
        <w:rPr>
          <w:rFonts w:hint="eastAsia" w:ascii="仿宋_GB2312" w:eastAsia="仿宋_GB2312"/>
          <w:sz w:val="32"/>
          <w:szCs w:val="32"/>
          <w:lang w:val="en-US" w:eastAsia="zh-CN"/>
        </w:rPr>
        <w:t>6312605</w:t>
      </w:r>
      <w:r>
        <w:rPr>
          <w:rFonts w:hint="eastAsia" w:ascii="仿宋_GB2312" w:eastAsia="仿宋_GB2312"/>
          <w:sz w:val="32"/>
          <w:szCs w:val="32"/>
        </w:rPr>
        <w:t>)</w:t>
      </w:r>
      <w:r>
        <w:rPr>
          <w:rFonts w:hint="eastAsia" w:ascii="仿宋_GB2312" w:eastAsia="仿宋_GB2312" w:hAnsiTheme="minorEastAsia"/>
          <w:sz w:val="32"/>
          <w:szCs w:val="32"/>
        </w:rPr>
        <w:t>。</w:t>
      </w:r>
    </w:p>
    <w:p w14:paraId="0D0BB107">
      <w:pPr>
        <w:spacing w:line="480" w:lineRule="exact"/>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三、递补人员资格复审所需材料：</w:t>
      </w:r>
    </w:p>
    <w:p w14:paraId="75B90B31">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考生需提供以下材料的</w:t>
      </w:r>
      <w:r>
        <w:rPr>
          <w:rFonts w:hint="eastAsia" w:ascii="仿宋_GB2312" w:eastAsia="仿宋_GB2312"/>
          <w:b/>
          <w:sz w:val="32"/>
          <w:szCs w:val="32"/>
        </w:rPr>
        <w:t>原件和复印件</w:t>
      </w:r>
      <w:r>
        <w:rPr>
          <w:rFonts w:hint="eastAsia" w:ascii="仿宋_GB2312" w:eastAsia="仿宋_GB2312"/>
          <w:sz w:val="32"/>
          <w:szCs w:val="32"/>
        </w:rPr>
        <w:t>（复印件一式</w:t>
      </w:r>
      <w:r>
        <w:rPr>
          <w:rFonts w:hint="eastAsia" w:ascii="仿宋_GB2312" w:eastAsia="仿宋_GB2312"/>
          <w:b/>
          <w:bCs/>
          <w:sz w:val="32"/>
          <w:szCs w:val="32"/>
          <w:lang w:val="en-US" w:eastAsia="zh-CN"/>
        </w:rPr>
        <w:t>两</w:t>
      </w:r>
      <w:r>
        <w:rPr>
          <w:rFonts w:hint="eastAsia" w:ascii="仿宋_GB2312" w:eastAsia="仿宋_GB2312"/>
          <w:sz w:val="32"/>
          <w:szCs w:val="32"/>
        </w:rPr>
        <w:t>份），并将复印件按照以下顺序进行整理。</w:t>
      </w:r>
    </w:p>
    <w:p w14:paraId="6332872D">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1.笔试准考证原件和复印件(</w:t>
      </w:r>
      <w:r>
        <w:rPr>
          <w:rFonts w:hint="eastAsia" w:ascii="仿宋_GB2312" w:eastAsia="仿宋_GB2312"/>
          <w:color w:val="000000"/>
          <w:sz w:val="32"/>
          <w:szCs w:val="32"/>
        </w:rPr>
        <w:t>准考证预留照片空白处</w:t>
      </w:r>
      <w:r>
        <w:rPr>
          <w:rFonts w:hint="eastAsia" w:ascii="仿宋_GB2312" w:eastAsia="仿宋_GB2312"/>
          <w:b/>
          <w:color w:val="000000"/>
          <w:sz w:val="32"/>
          <w:szCs w:val="32"/>
        </w:rPr>
        <w:t>需贴本人近期免冠照片</w:t>
      </w:r>
      <w:r>
        <w:rPr>
          <w:rFonts w:hint="eastAsia" w:ascii="仿宋_GB2312" w:eastAsia="仿宋_GB2312"/>
          <w:sz w:val="32"/>
          <w:szCs w:val="32"/>
        </w:rPr>
        <w:t>)；</w:t>
      </w:r>
    </w:p>
    <w:p w14:paraId="66C8FB03">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报名信息表；</w:t>
      </w:r>
    </w:p>
    <w:p w14:paraId="3E0F666A">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身份证原件和复印件（</w:t>
      </w:r>
      <w:r>
        <w:rPr>
          <w:rFonts w:hint="eastAsia" w:ascii="仿宋_GB2312" w:eastAsia="仿宋_GB2312"/>
          <w:color w:val="000000"/>
          <w:sz w:val="32"/>
          <w:szCs w:val="32"/>
        </w:rPr>
        <w:t>身份证户籍地址与岗位条件不符的需提供户口本原件和复印件，</w:t>
      </w:r>
      <w:r>
        <w:rPr>
          <w:rFonts w:hint="eastAsia" w:ascii="仿宋_GB2312" w:eastAsia="仿宋_GB2312"/>
          <w:sz w:val="32"/>
          <w:szCs w:val="32"/>
        </w:rPr>
        <w:t>应届毕业生可提供户口迁移证原件和复印件</w:t>
      </w:r>
      <w:r>
        <w:rPr>
          <w:rFonts w:hint="eastAsia" w:ascii="仿宋_GB2312" w:eastAsia="仿宋_GB2312"/>
          <w:color w:val="000000"/>
          <w:sz w:val="32"/>
          <w:szCs w:val="32"/>
        </w:rPr>
        <w:t>）</w:t>
      </w:r>
      <w:r>
        <w:rPr>
          <w:rFonts w:hint="eastAsia" w:ascii="仿宋_GB2312" w:eastAsia="仿宋_GB2312"/>
          <w:sz w:val="32"/>
          <w:szCs w:val="32"/>
        </w:rPr>
        <w:t>；</w:t>
      </w:r>
    </w:p>
    <w:p w14:paraId="06E95C0A">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.毕业证</w:t>
      </w:r>
      <w:r>
        <w:rPr>
          <w:rFonts w:hint="eastAsia" w:ascii="仿宋_GB2312" w:eastAsia="仿宋_GB2312"/>
          <w:sz w:val="32"/>
          <w:szCs w:val="32"/>
          <w:lang w:eastAsia="zh-CN"/>
        </w:rPr>
        <w:t>、</w:t>
      </w:r>
      <w:r>
        <w:rPr>
          <w:rFonts w:hint="eastAsia" w:ascii="仿宋_GB2312" w:eastAsia="仿宋_GB2312"/>
          <w:sz w:val="32"/>
          <w:szCs w:val="32"/>
          <w:lang w:val="en-US" w:eastAsia="zh-CN"/>
        </w:rPr>
        <w:t>学位证</w:t>
      </w:r>
      <w:r>
        <w:rPr>
          <w:rFonts w:hint="eastAsia" w:ascii="仿宋_GB2312" w:eastAsia="仿宋_GB2312"/>
          <w:sz w:val="32"/>
          <w:szCs w:val="32"/>
        </w:rPr>
        <w:t>原件和复印件（暂未取得的提供高校出具的学籍学历证明和承诺书）；</w:t>
      </w:r>
    </w:p>
    <w:p w14:paraId="697DD641">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.教育部学历证书电子注册备案表（</w:t>
      </w:r>
      <w:r>
        <w:rPr>
          <w:rFonts w:hint="eastAsia" w:ascii="仿宋_GB2312" w:eastAsia="仿宋_GB2312"/>
          <w:color w:val="333333"/>
          <w:sz w:val="32"/>
          <w:szCs w:val="32"/>
        </w:rPr>
        <w:t>登陆中国高等教育学生信息网http://www.chsi.com.cn/打印，</w:t>
      </w:r>
      <w:r>
        <w:rPr>
          <w:rFonts w:hint="eastAsia" w:ascii="仿宋_GB2312" w:eastAsia="仿宋_GB2312"/>
          <w:sz w:val="32"/>
          <w:szCs w:val="32"/>
        </w:rPr>
        <w:t>验证日期要求在有效验证期内）；</w:t>
      </w:r>
    </w:p>
    <w:p w14:paraId="16A12678">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w:t>
      </w:r>
      <w:r>
        <w:rPr>
          <w:rFonts w:hint="default" w:ascii="仿宋_GB2312" w:hAnsi="Times New Roman" w:eastAsia="仿宋_GB2312" w:cs="Times New Roman"/>
          <w:sz w:val="32"/>
          <w:szCs w:val="32"/>
        </w:rPr>
        <w:t>教师资格证书</w:t>
      </w:r>
      <w:r>
        <w:rPr>
          <w:rFonts w:hint="eastAsia" w:ascii="仿宋_GB2312" w:hAnsi="Times New Roman" w:eastAsia="仿宋_GB2312" w:cs="Times New Roman"/>
          <w:sz w:val="32"/>
          <w:szCs w:val="32"/>
          <w:lang w:val="en-US" w:eastAsia="zh-CN"/>
        </w:rPr>
        <w:t>原件及复印件</w:t>
      </w:r>
      <w:r>
        <w:rPr>
          <w:rFonts w:hint="default" w:ascii="仿宋_GB2312" w:hAnsi="Times New Roman" w:eastAsia="仿宋_GB2312" w:cs="Times New Roman"/>
          <w:sz w:val="32"/>
          <w:szCs w:val="32"/>
        </w:rPr>
        <w:t>。暂未取得教师资格证书人员，可持在有效期内的《中小学教师资格考试合格证明》</w:t>
      </w:r>
      <w:r>
        <w:rPr>
          <w:rFonts w:hint="eastAsia" w:ascii="仿宋_GB2312" w:hAnsi="Times New Roman" w:eastAsia="仿宋_GB2312" w:cs="Times New Roman"/>
          <w:sz w:val="32"/>
          <w:szCs w:val="32"/>
          <w:lang w:val="en-US" w:eastAsia="zh-CN"/>
        </w:rPr>
        <w:t>参加资格复审</w:t>
      </w:r>
      <w:r>
        <w:rPr>
          <w:rFonts w:hint="default" w:ascii="仿宋_GB2312" w:hAnsi="Times New Roman" w:eastAsia="仿宋_GB2312" w:cs="Times New Roman"/>
          <w:sz w:val="32"/>
          <w:szCs w:val="32"/>
        </w:rPr>
        <w:t>，此类人员</w:t>
      </w:r>
      <w:r>
        <w:rPr>
          <w:rFonts w:hint="eastAsia" w:ascii="仿宋_GB2312" w:hAnsi="Times New Roman" w:eastAsia="仿宋_GB2312" w:cs="Times New Roman"/>
          <w:sz w:val="32"/>
          <w:szCs w:val="32"/>
          <w:lang w:val="en-US" w:eastAsia="zh-CN"/>
        </w:rPr>
        <w:t>同时签订</w:t>
      </w:r>
      <w:r>
        <w:rPr>
          <w:rFonts w:hint="default"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4</w:t>
      </w:r>
      <w:r>
        <w:rPr>
          <w:rFonts w:hint="default"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7</w:t>
      </w:r>
      <w:r>
        <w:rPr>
          <w:rFonts w:hint="default" w:ascii="仿宋_GB2312" w:hAnsi="Times New Roman" w:eastAsia="仿宋_GB2312" w:cs="Times New Roman"/>
          <w:sz w:val="32"/>
          <w:szCs w:val="32"/>
        </w:rPr>
        <w:t>月31日前取得相应的教师资格证书</w:t>
      </w:r>
      <w:r>
        <w:rPr>
          <w:rFonts w:hint="eastAsia"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rPr>
        <w:t>到期未获取的依规</w:t>
      </w:r>
      <w:r>
        <w:rPr>
          <w:rFonts w:hint="eastAsia" w:ascii="仿宋_GB2312" w:hAnsi="Times New Roman" w:eastAsia="仿宋_GB2312" w:cs="Times New Roman"/>
          <w:sz w:val="32"/>
          <w:szCs w:val="32"/>
          <w:lang w:val="en-US" w:eastAsia="zh-CN"/>
        </w:rPr>
        <w:t>不予聘用；</w:t>
      </w:r>
    </w:p>
    <w:p w14:paraId="63AFA28D">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sz w:val="32"/>
          <w:szCs w:val="32"/>
          <w:lang w:val="en-US" w:eastAsia="zh-CN"/>
        </w:rPr>
        <w:t>7.</w:t>
      </w:r>
      <w:r>
        <w:rPr>
          <w:rFonts w:ascii="仿宋_GB2312" w:hAnsi="宋体" w:eastAsia="仿宋_GB2312" w:cs="仿宋_GB2312"/>
          <w:b w:val="0"/>
          <w:bCs w:val="0"/>
          <w:color w:val="000000"/>
          <w:sz w:val="31"/>
          <w:szCs w:val="31"/>
        </w:rPr>
        <w:t>系事业单位工作人员或公务员（含参照公务员法管理单位工作人员）的，在资格复审时，必须提交按干部管理权限出具的符合事业单位或公务员管理规定的同意报考意见。无同意报考意见的应聘人员不能通过资格复审。</w:t>
      </w:r>
    </w:p>
    <w:p w14:paraId="1904C7DF">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以上材料均需提供</w:t>
      </w:r>
      <w:r>
        <w:rPr>
          <w:rFonts w:hint="eastAsia" w:ascii="仿宋_GB2312" w:eastAsia="仿宋_GB2312"/>
          <w:b/>
          <w:sz w:val="32"/>
          <w:szCs w:val="32"/>
        </w:rPr>
        <w:t>原件</w:t>
      </w:r>
      <w:r>
        <w:rPr>
          <w:rFonts w:hint="eastAsia" w:ascii="仿宋_GB2312" w:eastAsia="仿宋_GB2312"/>
          <w:b/>
          <w:sz w:val="32"/>
          <w:szCs w:val="32"/>
          <w:lang w:val="en-US" w:eastAsia="zh-CN"/>
        </w:rPr>
        <w:t>1份</w:t>
      </w:r>
      <w:r>
        <w:rPr>
          <w:rFonts w:hint="eastAsia" w:ascii="仿宋_GB2312" w:eastAsia="仿宋_GB2312"/>
          <w:b/>
          <w:sz w:val="32"/>
          <w:szCs w:val="32"/>
        </w:rPr>
        <w:t>和复印件</w:t>
      </w:r>
      <w:r>
        <w:rPr>
          <w:rFonts w:hint="eastAsia" w:ascii="仿宋_GB2312" w:eastAsia="仿宋_GB2312"/>
          <w:b/>
          <w:sz w:val="32"/>
          <w:szCs w:val="32"/>
          <w:lang w:val="en-US" w:eastAsia="zh-CN"/>
        </w:rPr>
        <w:t>2份</w:t>
      </w:r>
      <w:r>
        <w:rPr>
          <w:rFonts w:hint="eastAsia" w:ascii="仿宋_GB2312" w:eastAsia="仿宋_GB2312"/>
          <w:sz w:val="32"/>
          <w:szCs w:val="32"/>
        </w:rPr>
        <w:t>，原件现场审核后退还考生本人。各类复印件按照以上顺序装入档案袋，档案袋封面必须写明姓名、报考岗位</w:t>
      </w:r>
      <w:r>
        <w:rPr>
          <w:rFonts w:hint="eastAsia" w:ascii="仿宋_GB2312" w:eastAsia="仿宋_GB2312"/>
          <w:sz w:val="32"/>
          <w:szCs w:val="32"/>
          <w:lang w:val="en-US" w:eastAsia="zh-CN"/>
        </w:rPr>
        <w:t>及学科</w:t>
      </w:r>
      <w:r>
        <w:rPr>
          <w:rFonts w:hint="eastAsia" w:ascii="仿宋_GB2312" w:eastAsia="仿宋_GB2312"/>
          <w:sz w:val="32"/>
          <w:szCs w:val="32"/>
        </w:rPr>
        <w:t>、联系电话等相关信息。</w:t>
      </w:r>
    </w:p>
    <w:p w14:paraId="11223658">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其他要求</w:t>
      </w:r>
    </w:p>
    <w:p w14:paraId="7AEC4D3D">
      <w:pPr>
        <w:spacing w:line="480" w:lineRule="exact"/>
        <w:ind w:firstLine="640" w:firstLineChars="200"/>
        <w:rPr>
          <w:rFonts w:hint="eastAsia"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1.进入资格复审环节的必须本人到场，未在规定时间内参加面试现场资格复审的考生，视为自动放弃。</w:t>
      </w:r>
      <w:r>
        <w:rPr>
          <w:rFonts w:hint="eastAsia" w:ascii="仿宋_GB2312" w:eastAsia="仿宋_GB2312" w:hAnsiTheme="minorEastAsia"/>
          <w:sz w:val="32"/>
          <w:szCs w:val="32"/>
        </w:rPr>
        <w:t>在规定时限内，资格复审</w:t>
      </w:r>
      <w:r>
        <w:rPr>
          <w:rFonts w:hint="eastAsia" w:ascii="仿宋_GB2312" w:eastAsia="仿宋_GB2312" w:hAnsiTheme="minorEastAsia"/>
          <w:sz w:val="32"/>
          <w:szCs w:val="32"/>
          <w:lang w:val="en-US" w:eastAsia="zh-CN"/>
        </w:rPr>
        <w:t>递补</w:t>
      </w:r>
      <w:r>
        <w:rPr>
          <w:rFonts w:hint="eastAsia" w:ascii="仿宋_GB2312" w:eastAsia="仿宋_GB2312" w:hAnsiTheme="minorEastAsia"/>
          <w:sz w:val="32"/>
          <w:szCs w:val="32"/>
        </w:rPr>
        <w:t>人员放弃或不符合岗位招聘条件等形成的缺额不再进行递补</w:t>
      </w:r>
      <w:r>
        <w:rPr>
          <w:rFonts w:hint="eastAsia" w:ascii="仿宋_GB2312" w:eastAsia="仿宋_GB2312" w:hAnsiTheme="minorEastAsia"/>
          <w:sz w:val="32"/>
          <w:szCs w:val="32"/>
          <w:lang w:eastAsia="zh-CN"/>
        </w:rPr>
        <w:t>。</w:t>
      </w:r>
    </w:p>
    <w:p w14:paraId="42107E90">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lang w:val="en-US" w:eastAsia="zh-CN"/>
        </w:rPr>
        <w:t>报考者提交的信息和有关材料必须真实有效。报考者的资格审查贯穿于招聘工作全过程，凡弄虚作假者，直接取消其聘用资格并承担相关法律责任。</w:t>
      </w:r>
    </w:p>
    <w:p w14:paraId="3A5C886A">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eastAsia="仿宋_GB2312"/>
          <w:sz w:val="32"/>
          <w:szCs w:val="32"/>
        </w:rPr>
        <w:t>考生报名时所留的电话号码，必须保持畅通，如因电话不通或未能及时接听而引发的一切后果由考生自行承担</w:t>
      </w:r>
      <w:r>
        <w:rPr>
          <w:rFonts w:hint="eastAsia" w:ascii="仿宋_GB2312" w:eastAsia="仿宋_GB2312"/>
          <w:sz w:val="32"/>
          <w:szCs w:val="32"/>
          <w:lang w:eastAsia="zh-CN"/>
        </w:rPr>
        <w:t>。</w:t>
      </w:r>
    </w:p>
    <w:p w14:paraId="141A1268">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hAnsi="Times New Roman" w:eastAsia="仿宋_GB2312" w:cs="Times New Roman"/>
          <w:sz w:val="32"/>
          <w:szCs w:val="32"/>
          <w:lang w:val="en-US" w:eastAsia="zh-CN"/>
        </w:rPr>
        <w:t xml:space="preserve">考生应提前查询交通路线，合理安排时间，在规定时间、地点参加资格复审，并注意交通安全。 </w:t>
      </w:r>
    </w:p>
    <w:p w14:paraId="38C6DD9D">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具体面试相关事项以面试公告</w:t>
      </w:r>
      <w:bookmarkStart w:id="0" w:name="_GoBack"/>
      <w:bookmarkEnd w:id="0"/>
      <w:r>
        <w:rPr>
          <w:rFonts w:hint="eastAsia" w:ascii="仿宋_GB2312" w:eastAsia="仿宋_GB2312"/>
          <w:sz w:val="32"/>
          <w:szCs w:val="32"/>
        </w:rPr>
        <w:t>为准</w:t>
      </w:r>
      <w:r>
        <w:rPr>
          <w:rFonts w:hint="eastAsia" w:ascii="仿宋_GB2312" w:eastAsia="仿宋_GB2312"/>
          <w:sz w:val="32"/>
          <w:szCs w:val="32"/>
          <w:lang w:eastAsia="zh-CN"/>
        </w:rPr>
        <w:t>，</w:t>
      </w:r>
      <w:r>
        <w:rPr>
          <w:rFonts w:hint="eastAsia" w:ascii="仿宋_GB2312" w:hAnsi="Times New Roman" w:eastAsia="仿宋_GB2312" w:cs="Times New Roman"/>
          <w:sz w:val="32"/>
          <w:szCs w:val="32"/>
          <w:lang w:val="en-US" w:eastAsia="zh-CN"/>
        </w:rPr>
        <w:t>请考生关注石泉县人民政府门户网站或“石泉教育”微信公众号。</w:t>
      </w:r>
    </w:p>
    <w:p w14:paraId="5441D0E1">
      <w:pPr>
        <w:spacing w:line="480" w:lineRule="exact"/>
        <w:ind w:firstLine="640" w:firstLineChars="200"/>
        <w:rPr>
          <w:rFonts w:ascii="仿宋_GB2312" w:eastAsia="仿宋_GB2312" w:hAnsiTheme="minorEastAsia"/>
          <w:sz w:val="32"/>
          <w:szCs w:val="32"/>
        </w:rPr>
      </w:pPr>
    </w:p>
    <w:p w14:paraId="11C468C0">
      <w:pPr>
        <w:spacing w:line="480" w:lineRule="exact"/>
        <w:ind w:left="1860" w:leftChars="200" w:hanging="1440" w:hangingChars="450"/>
        <w:jc w:val="left"/>
        <w:rPr>
          <w:rFonts w:ascii="仿宋_GB2312" w:eastAsia="仿宋_GB2312" w:hAnsiTheme="minorEastAsia"/>
          <w:sz w:val="32"/>
          <w:szCs w:val="32"/>
        </w:rPr>
      </w:pPr>
      <w:r>
        <w:rPr>
          <w:rFonts w:hint="eastAsia" w:ascii="仿宋_GB2312" w:eastAsia="仿宋_GB2312" w:hAnsiTheme="minorEastAsia"/>
          <w:sz w:val="32"/>
          <w:szCs w:val="32"/>
        </w:rPr>
        <w:t>附件：石泉县</w:t>
      </w:r>
      <w:r>
        <w:rPr>
          <w:rFonts w:hint="eastAsia" w:ascii="仿宋_GB2312" w:eastAsia="仿宋_GB2312" w:hAnsiTheme="minorEastAsia"/>
          <w:sz w:val="32"/>
          <w:szCs w:val="32"/>
          <w:lang w:eastAsia="zh-CN"/>
        </w:rPr>
        <w:t>202</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 xml:space="preserve">年特岗教师招聘现场资格复审人员承诺书         </w:t>
      </w:r>
    </w:p>
    <w:p w14:paraId="5171DBA5">
      <w:pPr>
        <w:spacing w:line="480" w:lineRule="exact"/>
        <w:rPr>
          <w:rFonts w:ascii="仿宋_GB2312" w:eastAsia="仿宋_GB2312" w:hAnsiTheme="minorEastAsia"/>
          <w:sz w:val="32"/>
          <w:szCs w:val="32"/>
        </w:rPr>
      </w:pPr>
    </w:p>
    <w:p w14:paraId="5F3A8D38">
      <w:pPr>
        <w:spacing w:line="480" w:lineRule="exact"/>
        <w:ind w:firstLine="5120" w:firstLineChars="1600"/>
        <w:rPr>
          <w:rFonts w:ascii="仿宋_GB2312" w:eastAsia="仿宋_GB2312" w:hAnsiTheme="minorEastAsia"/>
          <w:sz w:val="32"/>
          <w:szCs w:val="32"/>
        </w:rPr>
      </w:pPr>
    </w:p>
    <w:p w14:paraId="31CAD12E">
      <w:pPr>
        <w:spacing w:line="480" w:lineRule="exact"/>
        <w:ind w:firstLine="5120" w:firstLineChars="1600"/>
        <w:rPr>
          <w:rFonts w:ascii="仿宋_GB2312" w:eastAsia="仿宋_GB2312" w:hAnsiTheme="minorEastAsia"/>
          <w:sz w:val="32"/>
          <w:szCs w:val="32"/>
        </w:rPr>
      </w:pPr>
    </w:p>
    <w:p w14:paraId="794EE23E">
      <w:pPr>
        <w:keepNext w:val="0"/>
        <w:keepLines w:val="0"/>
        <w:pageBreakBefore w:val="0"/>
        <w:widowControl w:val="0"/>
        <w:kinsoku/>
        <w:wordWrap/>
        <w:overflowPunct/>
        <w:topLinePunct w:val="0"/>
        <w:autoSpaceDE/>
        <w:autoSpaceDN/>
        <w:bidi w:val="0"/>
        <w:adjustRightInd/>
        <w:snapToGrid/>
        <w:spacing w:line="560" w:lineRule="exact"/>
        <w:ind w:firstLine="2720" w:firstLineChars="85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石泉县特岗计划招聘领导小组办公室</w:t>
      </w:r>
    </w:p>
    <w:p w14:paraId="4FB3EA10">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asciiTheme="minorEastAsia" w:hAnsiTheme="minorEastAsia"/>
          <w:sz w:val="28"/>
          <w:szCs w:val="28"/>
        </w:rPr>
      </w:pPr>
      <w:r>
        <w:rPr>
          <w:rFonts w:hint="eastAsia" w:ascii="仿宋_GB2312" w:hAnsi="Calibri" w:eastAsia="仿宋_GB2312" w:cs="Times New Roman"/>
          <w:sz w:val="32"/>
          <w:szCs w:val="32"/>
          <w:lang w:eastAsia="zh-CN"/>
        </w:rPr>
        <w:t>202</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年7月</w:t>
      </w:r>
      <w:r>
        <w:rPr>
          <w:rFonts w:hint="eastAsia" w:ascii="仿宋_GB2312" w:hAnsi="Calibri" w:eastAsia="仿宋_GB2312" w:cs="Times New Roman"/>
          <w:sz w:val="32"/>
          <w:szCs w:val="32"/>
          <w:lang w:val="en-US" w:eastAsia="zh-CN"/>
        </w:rPr>
        <w:t>19</w:t>
      </w:r>
      <w:r>
        <w:rPr>
          <w:rFonts w:hint="eastAsia" w:ascii="仿宋_GB2312" w:hAnsi="Calibri" w:eastAsia="仿宋_GB2312" w:cs="Times New Roman"/>
          <w:sz w:val="32"/>
          <w:szCs w:val="32"/>
        </w:rPr>
        <w:t>日</w:t>
      </w:r>
    </w:p>
    <w:p w14:paraId="76799990">
      <w:pPr>
        <w:spacing w:line="520" w:lineRule="exact"/>
        <w:rPr>
          <w:rFonts w:ascii="楷体" w:hAnsi="楷体" w:eastAsia="楷体" w:cs="楷体"/>
          <w:sz w:val="30"/>
          <w:szCs w:val="30"/>
        </w:rPr>
      </w:pPr>
    </w:p>
    <w:sectPr>
      <w:pgSz w:w="11906" w:h="16838"/>
      <w:pgMar w:top="1440"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MzUyZmFhMDEzZTc5NWEwZDI1NzcwYjlhMWE2NjQifQ=="/>
  </w:docVars>
  <w:rsids>
    <w:rsidRoot w:val="0076425F"/>
    <w:rsid w:val="00006708"/>
    <w:rsid w:val="00031A50"/>
    <w:rsid w:val="000443DE"/>
    <w:rsid w:val="000903BB"/>
    <w:rsid w:val="000D42A1"/>
    <w:rsid w:val="000E0555"/>
    <w:rsid w:val="0011735C"/>
    <w:rsid w:val="00121432"/>
    <w:rsid w:val="0012461D"/>
    <w:rsid w:val="00180FFE"/>
    <w:rsid w:val="001B1D72"/>
    <w:rsid w:val="001D24FE"/>
    <w:rsid w:val="001D32EF"/>
    <w:rsid w:val="00207645"/>
    <w:rsid w:val="002709AD"/>
    <w:rsid w:val="00277101"/>
    <w:rsid w:val="002808DE"/>
    <w:rsid w:val="00284595"/>
    <w:rsid w:val="00297A89"/>
    <w:rsid w:val="003927A8"/>
    <w:rsid w:val="003B1C5F"/>
    <w:rsid w:val="003C7C58"/>
    <w:rsid w:val="003D7700"/>
    <w:rsid w:val="003E6550"/>
    <w:rsid w:val="00413FD0"/>
    <w:rsid w:val="004B4193"/>
    <w:rsid w:val="004C4F9F"/>
    <w:rsid w:val="004D0A9C"/>
    <w:rsid w:val="00650E47"/>
    <w:rsid w:val="00686CF1"/>
    <w:rsid w:val="00695D70"/>
    <w:rsid w:val="00697C5C"/>
    <w:rsid w:val="006F735E"/>
    <w:rsid w:val="00706B31"/>
    <w:rsid w:val="00712847"/>
    <w:rsid w:val="00722F5F"/>
    <w:rsid w:val="00733360"/>
    <w:rsid w:val="0076425F"/>
    <w:rsid w:val="007821EF"/>
    <w:rsid w:val="007A1854"/>
    <w:rsid w:val="007B2CB8"/>
    <w:rsid w:val="007C34B2"/>
    <w:rsid w:val="007D7F27"/>
    <w:rsid w:val="007E379A"/>
    <w:rsid w:val="00815E99"/>
    <w:rsid w:val="008263C5"/>
    <w:rsid w:val="00831ACD"/>
    <w:rsid w:val="00844A02"/>
    <w:rsid w:val="00887860"/>
    <w:rsid w:val="00891855"/>
    <w:rsid w:val="008B16CF"/>
    <w:rsid w:val="008C0073"/>
    <w:rsid w:val="008C27B3"/>
    <w:rsid w:val="008D3979"/>
    <w:rsid w:val="008E1BF9"/>
    <w:rsid w:val="00945BCA"/>
    <w:rsid w:val="00973750"/>
    <w:rsid w:val="00986F9F"/>
    <w:rsid w:val="009C3D21"/>
    <w:rsid w:val="009D084A"/>
    <w:rsid w:val="00A47D57"/>
    <w:rsid w:val="00AC65A9"/>
    <w:rsid w:val="00AD1375"/>
    <w:rsid w:val="00AE4216"/>
    <w:rsid w:val="00B110DE"/>
    <w:rsid w:val="00B5182E"/>
    <w:rsid w:val="00B70620"/>
    <w:rsid w:val="00B953FE"/>
    <w:rsid w:val="00BA41A3"/>
    <w:rsid w:val="00BA51ED"/>
    <w:rsid w:val="00BD57EB"/>
    <w:rsid w:val="00C15EEB"/>
    <w:rsid w:val="00C256D1"/>
    <w:rsid w:val="00C45E19"/>
    <w:rsid w:val="00C723D5"/>
    <w:rsid w:val="00C945BF"/>
    <w:rsid w:val="00D11BEB"/>
    <w:rsid w:val="00D152B2"/>
    <w:rsid w:val="00D27921"/>
    <w:rsid w:val="00DC7B02"/>
    <w:rsid w:val="00DF6A67"/>
    <w:rsid w:val="00EB65A5"/>
    <w:rsid w:val="00EC4E79"/>
    <w:rsid w:val="00F06A0E"/>
    <w:rsid w:val="00F22BF9"/>
    <w:rsid w:val="00F24585"/>
    <w:rsid w:val="00F36B4E"/>
    <w:rsid w:val="00F508AC"/>
    <w:rsid w:val="00F53507"/>
    <w:rsid w:val="00F713B2"/>
    <w:rsid w:val="00FC4DCA"/>
    <w:rsid w:val="00FC531B"/>
    <w:rsid w:val="00FD3A93"/>
    <w:rsid w:val="00FF2269"/>
    <w:rsid w:val="00FF3AAF"/>
    <w:rsid w:val="030A3426"/>
    <w:rsid w:val="033274DF"/>
    <w:rsid w:val="05B168EF"/>
    <w:rsid w:val="05CC0260"/>
    <w:rsid w:val="084D5909"/>
    <w:rsid w:val="08B1373D"/>
    <w:rsid w:val="0AA7304A"/>
    <w:rsid w:val="0CF462EF"/>
    <w:rsid w:val="0D4C3DAF"/>
    <w:rsid w:val="0D611E29"/>
    <w:rsid w:val="0DA41AC3"/>
    <w:rsid w:val="0DED472C"/>
    <w:rsid w:val="10092A5B"/>
    <w:rsid w:val="13500B12"/>
    <w:rsid w:val="1433594E"/>
    <w:rsid w:val="146A4AFD"/>
    <w:rsid w:val="15FA5109"/>
    <w:rsid w:val="199339F4"/>
    <w:rsid w:val="1AFD0A64"/>
    <w:rsid w:val="1DB548D0"/>
    <w:rsid w:val="22B56175"/>
    <w:rsid w:val="25893620"/>
    <w:rsid w:val="276F4A98"/>
    <w:rsid w:val="29AA0009"/>
    <w:rsid w:val="29C27BFD"/>
    <w:rsid w:val="2C0F43D5"/>
    <w:rsid w:val="30B8125D"/>
    <w:rsid w:val="312458D6"/>
    <w:rsid w:val="3215675F"/>
    <w:rsid w:val="32843AED"/>
    <w:rsid w:val="33702341"/>
    <w:rsid w:val="34D16D92"/>
    <w:rsid w:val="36F823B4"/>
    <w:rsid w:val="375021F0"/>
    <w:rsid w:val="37621F23"/>
    <w:rsid w:val="39FE7B3C"/>
    <w:rsid w:val="3A2029C8"/>
    <w:rsid w:val="3B624F73"/>
    <w:rsid w:val="3BFD046C"/>
    <w:rsid w:val="3C1916BC"/>
    <w:rsid w:val="3DA53F6B"/>
    <w:rsid w:val="4037073F"/>
    <w:rsid w:val="445F32B0"/>
    <w:rsid w:val="47543636"/>
    <w:rsid w:val="49A721EF"/>
    <w:rsid w:val="49CA4084"/>
    <w:rsid w:val="4A3724C0"/>
    <w:rsid w:val="4AC176E7"/>
    <w:rsid w:val="515F673B"/>
    <w:rsid w:val="522E02FF"/>
    <w:rsid w:val="52C25EEC"/>
    <w:rsid w:val="551319FF"/>
    <w:rsid w:val="57EA5619"/>
    <w:rsid w:val="57F92E1A"/>
    <w:rsid w:val="58F702C5"/>
    <w:rsid w:val="59777658"/>
    <w:rsid w:val="5AF7178D"/>
    <w:rsid w:val="5DF75091"/>
    <w:rsid w:val="5F053010"/>
    <w:rsid w:val="5FCF2403"/>
    <w:rsid w:val="604C7149"/>
    <w:rsid w:val="60A94EC4"/>
    <w:rsid w:val="611A3E51"/>
    <w:rsid w:val="61536DF1"/>
    <w:rsid w:val="61CC4835"/>
    <w:rsid w:val="61EE6FEB"/>
    <w:rsid w:val="622A170C"/>
    <w:rsid w:val="6299419B"/>
    <w:rsid w:val="63EE0C1C"/>
    <w:rsid w:val="644B36C4"/>
    <w:rsid w:val="693A1F85"/>
    <w:rsid w:val="6A841BD5"/>
    <w:rsid w:val="6B684569"/>
    <w:rsid w:val="6BFC18A7"/>
    <w:rsid w:val="708C1938"/>
    <w:rsid w:val="731E2BC7"/>
    <w:rsid w:val="734E4B2E"/>
    <w:rsid w:val="74432BEE"/>
    <w:rsid w:val="74E61437"/>
    <w:rsid w:val="78035F52"/>
    <w:rsid w:val="7A3F1321"/>
    <w:rsid w:val="7EB3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2009</Words>
  <Characters>2193</Characters>
  <Lines>12</Lines>
  <Paragraphs>3</Paragraphs>
  <TotalTime>4</TotalTime>
  <ScaleCrop>false</ScaleCrop>
  <LinksUpToDate>false</LinksUpToDate>
  <CharactersWithSpaces>2204</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2019-07-25T08:41:00Z</dcterms:created>
  <dc:creator>lenovo</dc:creator>
  <cp:lastModifiedBy>FGH</cp:lastModifiedBy>
  <dcterms:modified xsi:type="dcterms:W3CDTF">2024-07-19T09:13:19Z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78FDCCFE83014E798B99D58D9637EC39</vt:lpwstr>
  </property>
</Properties>
</file>