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716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808"/>
        <w:gridCol w:w="1088"/>
        <w:gridCol w:w="603"/>
        <w:gridCol w:w="1294"/>
        <w:gridCol w:w="3210"/>
        <w:gridCol w:w="1291"/>
        <w:gridCol w:w="979"/>
        <w:gridCol w:w="957"/>
        <w:gridCol w:w="2998"/>
      </w:tblGrid>
      <w:tr w14:paraId="268ED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 w14:paraId="1132777D">
            <w:pPr>
              <w:widowControl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lang w:bidi="ar"/>
              </w:rPr>
              <w:t>附件1</w:t>
            </w:r>
          </w:p>
          <w:p w14:paraId="46682F06"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2024年江安县城区及镇控制区学校选调教师岗位表</w:t>
            </w:r>
          </w:p>
        </w:tc>
      </w:tr>
      <w:tr w14:paraId="76F124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472D685"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28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2C467DD"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1430629"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2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786754A"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招聘</w:t>
            </w:r>
          </w:p>
          <w:p w14:paraId="4AFB7421"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名额</w:t>
            </w:r>
          </w:p>
        </w:tc>
        <w:tc>
          <w:tcPr>
            <w:tcW w:w="202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8C18D16"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条件及要求</w:t>
            </w:r>
          </w:p>
        </w:tc>
        <w:tc>
          <w:tcPr>
            <w:tcW w:w="3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663C6F0">
            <w:pPr>
              <w:widowControl/>
              <w:spacing w:line="240" w:lineRule="exact"/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笔试科目</w:t>
            </w:r>
          </w:p>
        </w:tc>
        <w:tc>
          <w:tcPr>
            <w:tcW w:w="3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E673E5A"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面试形式</w:t>
            </w:r>
          </w:p>
        </w:tc>
        <w:tc>
          <w:tcPr>
            <w:tcW w:w="10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48236B9"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约定事项</w:t>
            </w:r>
          </w:p>
        </w:tc>
      </w:tr>
      <w:tr w14:paraId="22B2B9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57BF115"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09F132A"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D34D707"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EDBFB5D"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89D15B9"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学历学位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3E6A1EC"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专业条件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2133FE7"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  <w:p w14:paraId="612267B3"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资格证</w:t>
            </w: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48FF445"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84FBFC2"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0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ACEA528"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 w14:paraId="36A4A0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E35162F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江安职校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6B93186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高中语文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05F4B7E"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JY202401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CADA2AB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2ED1130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F2902EE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一级学科：中国语言文学类，二级学科：学科教学（语文）</w:t>
            </w:r>
          </w:p>
        </w:tc>
        <w:tc>
          <w:tcPr>
            <w:tcW w:w="45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F328BB4"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具有高中（中职）及以上教师资格证</w:t>
            </w:r>
          </w:p>
        </w:tc>
        <w:tc>
          <w:tcPr>
            <w:tcW w:w="34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BCA11D7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不笔试</w:t>
            </w:r>
          </w:p>
        </w:tc>
        <w:tc>
          <w:tcPr>
            <w:tcW w:w="33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6D1BFCE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bidi="ar"/>
              </w:rPr>
              <w:t>试讲</w:t>
            </w:r>
          </w:p>
        </w:tc>
        <w:tc>
          <w:tcPr>
            <w:tcW w:w="10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BA2030A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  <w:t>面向县内中学教师选调</w:t>
            </w:r>
          </w:p>
        </w:tc>
      </w:tr>
      <w:tr w14:paraId="22F7F6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B608AE8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江安职校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B31B28C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高中数学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0C5A54D"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JY202402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337149B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20E9DDB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1E0DF24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一级学科：数学类，二级学科：学科教学（数学）</w:t>
            </w:r>
          </w:p>
        </w:tc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6266589"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A758F11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43B7DA7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10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596E973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</w:tr>
      <w:tr w14:paraId="3609E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6193265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江安职校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DAD1DB9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高中外语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513C346"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JY202403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FC4FF22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C74818F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2203D98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二级学科：英语、英语教育、商务英语、应用英语、学科教学（英语）</w:t>
            </w:r>
          </w:p>
        </w:tc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3E48699"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4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45F192B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2315C7A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3F331A4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</w:tr>
      <w:tr w14:paraId="23FB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7163451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江安职校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F138A0B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信息科技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6253F75"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JY202404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19547F8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1DA9805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6CF1697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本科及以上学历专业与岗位一致</w:t>
            </w:r>
          </w:p>
        </w:tc>
        <w:tc>
          <w:tcPr>
            <w:tcW w:w="45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4A07790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4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F61D721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3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8263B7E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6820642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</w:tr>
      <w:tr w14:paraId="43067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526BCE2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汉安中学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FCE5B6D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初中语文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A167939"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JY202405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4AEBAC3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675900B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2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5E222F1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本科及以上学历</w:t>
            </w:r>
            <w:r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  <w:t>专业或2024年春期主要任教学科与岗位一致</w:t>
            </w:r>
          </w:p>
        </w:tc>
        <w:tc>
          <w:tcPr>
            <w:tcW w:w="4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E26B8BF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具有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初中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及以上教师资格证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F701D51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初中语文</w:t>
            </w:r>
          </w:p>
        </w:tc>
        <w:tc>
          <w:tcPr>
            <w:tcW w:w="33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57B64D1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  <w:t>不面试</w:t>
            </w:r>
          </w:p>
        </w:tc>
        <w:tc>
          <w:tcPr>
            <w:tcW w:w="10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9ABF43F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14:paraId="4CE62B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8824F93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汉安中学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321CF48"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初中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18"/>
                <w:szCs w:val="18"/>
                <w:lang w:eastAsia="zh-CN" w:bidi="ar"/>
              </w:rPr>
              <w:t>道德与法治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3149F59"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JY202406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B53628F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670BC04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2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354B9E4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E820573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D5223E8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初中政治</w:t>
            </w:r>
          </w:p>
        </w:tc>
        <w:tc>
          <w:tcPr>
            <w:tcW w:w="3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1ECE61F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10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2096913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</w:tr>
      <w:tr w14:paraId="6ADFC7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E2681AE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汉安中学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5D330FC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初中历史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6FEDC76"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JY202407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0C26BF8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3F3A8ED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2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0EC5A59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DDEB7FB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2B71D31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初中历史</w:t>
            </w:r>
          </w:p>
        </w:tc>
        <w:tc>
          <w:tcPr>
            <w:tcW w:w="3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8D07C9E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10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E70AF9C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</w:tr>
      <w:tr w14:paraId="6FA3D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9F1D8F3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汉安中学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1788558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初中生物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97B2E40"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JY202408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24AF432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40A39B5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2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C11D8B1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6E790CC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0BCA0C0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初中生物</w:t>
            </w:r>
          </w:p>
        </w:tc>
        <w:tc>
          <w:tcPr>
            <w:tcW w:w="3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8FF88B4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10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624982B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</w:tr>
      <w:tr w14:paraId="5E75B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3AF52A1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汉安中学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58DD766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初中地理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7CA5CD0"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JY202409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AC77BB0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D610B2B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2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D90F417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8BAC2FB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43D75C4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初中地理</w:t>
            </w:r>
          </w:p>
        </w:tc>
        <w:tc>
          <w:tcPr>
            <w:tcW w:w="3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66D0229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10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5283750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</w:tr>
      <w:tr w14:paraId="12D80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B6EB518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 xml:space="preserve">汉安中学        </w:t>
            </w:r>
            <w:r>
              <w:rPr>
                <w:rStyle w:val="6"/>
                <w:rFonts w:hint="default" w:ascii="Times New Roman" w:hAnsi="Times New Roman" w:eastAsia="仿宋" w:cs="Times New Roman"/>
                <w:lang w:bidi="ar"/>
              </w:rPr>
              <w:t>淯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江中学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27D04E5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初中数学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A57977B"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JY202410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040A969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2A730D4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26483E4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一级学科：数学类，二级学科：学科教学（数学）</w:t>
            </w:r>
          </w:p>
        </w:tc>
        <w:tc>
          <w:tcPr>
            <w:tcW w:w="4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CF9D992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具有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初中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及以上相应学科教师资格证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AE58193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初中数学</w:t>
            </w:r>
          </w:p>
        </w:tc>
        <w:tc>
          <w:tcPr>
            <w:tcW w:w="3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F5B5958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10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422C9F7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汉安中学4人、</w:t>
            </w:r>
            <w:r>
              <w:rPr>
                <w:rStyle w:val="7"/>
                <w:rFonts w:hint="default" w:ascii="Times New Roman" w:hAnsi="Times New Roman" w:eastAsia="仿宋" w:cs="Times New Roman"/>
                <w:sz w:val="18"/>
                <w:szCs w:val="18"/>
                <w:lang w:bidi="ar"/>
              </w:rPr>
              <w:t>淯</w:t>
            </w:r>
            <w:r>
              <w:rPr>
                <w:rStyle w:val="8"/>
                <w:rFonts w:hint="default" w:ascii="Times New Roman" w:hAnsi="Times New Roman" w:eastAsia="仿宋" w:cs="Times New Roman"/>
                <w:sz w:val="18"/>
                <w:szCs w:val="18"/>
                <w:lang w:bidi="ar"/>
              </w:rPr>
              <w:t>江中学1人</w:t>
            </w:r>
          </w:p>
        </w:tc>
      </w:tr>
      <w:tr w14:paraId="2038BE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FFCE8F3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汉安中学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F6A9D76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初中英语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1053D54"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JY202411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C82BE11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270102F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A639819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二级学科：英语、英语教育、商务英语、应用英语、学科教学（英语）</w:t>
            </w: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37641A2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4401A2C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初中英语</w:t>
            </w:r>
          </w:p>
        </w:tc>
        <w:tc>
          <w:tcPr>
            <w:tcW w:w="3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8B38611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10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C4D9AB8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</w:tr>
      <w:tr w14:paraId="36FE9F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C6A042B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汉安中学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B97C694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初中物理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8D3F4F0"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JY202412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2F2B2A7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A3D321E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8629D49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一级学科：物理学类、地球物理学类，二级学科：学科教学（物理）</w:t>
            </w: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1A6F1D4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8292BF7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初中物理</w:t>
            </w:r>
          </w:p>
        </w:tc>
        <w:tc>
          <w:tcPr>
            <w:tcW w:w="3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5DC7D4F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10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614D61A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</w:tr>
      <w:tr w14:paraId="7D5ED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 w14:paraId="3C399291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汉安中学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 w14:paraId="24869322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初中化学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 w14:paraId="78225D3B"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JY202413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 w14:paraId="2E400C08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8383ABB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2A013C1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一级学科：化学类，二级学科：学科教学（化学）</w:t>
            </w: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25488D2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135272D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初中化学</w:t>
            </w:r>
          </w:p>
        </w:tc>
        <w:tc>
          <w:tcPr>
            <w:tcW w:w="3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595174C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10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3E6A0B2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</w:tr>
      <w:tr w14:paraId="65F72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F723028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城区学校        控制区学校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EA29C59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小学语文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F04D1D1"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JY202414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3524649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04BA67D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专科及以上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F997B2E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专科及以上学历</w:t>
            </w:r>
            <w:r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  <w:t>专业或2024年春期主要任教学科与岗位一致</w:t>
            </w:r>
          </w:p>
        </w:tc>
        <w:tc>
          <w:tcPr>
            <w:tcW w:w="4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C4949EC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具有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小学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及以上教师资格证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32BFBA2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初中语文</w:t>
            </w:r>
          </w:p>
        </w:tc>
        <w:tc>
          <w:tcPr>
            <w:tcW w:w="3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00BC7BD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10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1318A18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特教校、南城小学、西江小学各2人，西城小学（含小坝校区）11人，白沙小学4人</w:t>
            </w:r>
          </w:p>
        </w:tc>
      </w:tr>
      <w:tr w14:paraId="07FB40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B6A97C0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城区学校        控制区学校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F26190F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小学数学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D41883A"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JY202415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6CBB15A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C91817E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专科及以上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DEA724C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专科及以上学历</w:t>
            </w:r>
            <w:r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  <w:t>专业或2024年春期主要任教学科与岗位一致</w:t>
            </w: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C937A60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1E29A0A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初中数学</w:t>
            </w:r>
          </w:p>
        </w:tc>
        <w:tc>
          <w:tcPr>
            <w:tcW w:w="3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5CE95A1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10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A861248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特教校1人、西江小学2人、东城小学6人、南城小学4人、西城小学（含小坝校区）11人，白沙小学2人</w:t>
            </w:r>
          </w:p>
        </w:tc>
      </w:tr>
      <w:tr w14:paraId="5C0EC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16C0A41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城区学校        控制区学校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8A6BE38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小学外语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68F80ED"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JY202416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096AE7A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D33CB2A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专科及以上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4B07EF7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专科及以上学历</w:t>
            </w:r>
            <w:r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  <w:t>专业或2024年春期主要任教学科与岗位一致</w:t>
            </w: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33E4B8D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FBB177F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初中英语</w:t>
            </w:r>
          </w:p>
        </w:tc>
        <w:tc>
          <w:tcPr>
            <w:tcW w:w="33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0B4773A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10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271DB86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东城小学1人、南城小学2人、西城小学（含小坝校区）2人</w:t>
            </w:r>
          </w:p>
        </w:tc>
      </w:tr>
      <w:tr w14:paraId="79BE4E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2D3415E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汉安中学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9F3C78A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18"/>
                <w:szCs w:val="18"/>
                <w:lang w:eastAsia="zh-CN" w:bidi="ar"/>
              </w:rPr>
              <w:t>初中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音乐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E08DD0B"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JY202417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59B0330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216CD0E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64CB61A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专科及以上学历专业与岗位一致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A26F85F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具有初中及以上教师资格证</w:t>
            </w:r>
          </w:p>
        </w:tc>
        <w:tc>
          <w:tcPr>
            <w:tcW w:w="3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DAACDFB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  <w:t>不笔试</w:t>
            </w:r>
          </w:p>
        </w:tc>
        <w:tc>
          <w:tcPr>
            <w:tcW w:w="3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691532B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技能测试</w:t>
            </w:r>
          </w:p>
        </w:tc>
        <w:tc>
          <w:tcPr>
            <w:tcW w:w="10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090DF48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</w:tr>
      <w:tr w14:paraId="6616BD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0CC92D1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城区学校        控制区学校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FE05A35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18"/>
                <w:szCs w:val="18"/>
                <w:lang w:eastAsia="zh-CN" w:bidi="ar"/>
              </w:rPr>
              <w:t>小学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音乐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6E594A2"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JY202418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46F35FF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879E681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专科及以上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89FF731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专科及以上学历专业与岗位一致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6E82F32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具有小学及以上教师资格证</w:t>
            </w: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2A0F25C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BE06846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10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080B605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特教校1人，南城小学2人，西城小学（含小坝校区）3人，白沙小学1人</w:t>
            </w:r>
          </w:p>
        </w:tc>
      </w:tr>
      <w:tr w14:paraId="2BBB6C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2002552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汉安中学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7084951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18"/>
                <w:szCs w:val="18"/>
                <w:lang w:eastAsia="zh-CN" w:bidi="ar"/>
              </w:rPr>
              <w:t>初中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体育与健康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BECD4E5"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JY202419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B601673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FEDA74B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379D840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专科及以上学历专业与岗位一致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5BA58AA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具有初中及以上教师资格证</w:t>
            </w: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546AEBD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FCD3503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10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EA5BFFD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</w:tr>
      <w:tr w14:paraId="7B783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9FFBEBE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城区学校         控制区学校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DBE71C6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18"/>
                <w:szCs w:val="18"/>
                <w:lang w:eastAsia="zh-CN" w:bidi="ar"/>
              </w:rPr>
              <w:t>小学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体育与健康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20D8AA0"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JY202420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607B452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04FE5EE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专科及以上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4ACA65C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专科及以上学历专业与岗位一致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2745CD1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具有小学及以上教师资格证</w:t>
            </w: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111AA3B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AD0CA84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10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FC0A482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特教校、东城小学各2人，南城小学3人，西城小学（含小坝校区）2人</w:t>
            </w:r>
          </w:p>
        </w:tc>
      </w:tr>
      <w:tr w14:paraId="2660D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1170CCF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汉安中学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2F2C9F3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18"/>
                <w:szCs w:val="18"/>
                <w:lang w:eastAsia="zh-CN" w:bidi="ar"/>
              </w:rPr>
              <w:t>初中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3E9DF0A"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JY202421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434C6AB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2404D65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80CC16D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专科及以上学历专业与岗位一致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726ADAE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具有初中及以上教师资格证</w:t>
            </w: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03BB366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E6B67AA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10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60D23F8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</w:tr>
      <w:tr w14:paraId="1D1904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5F1F23E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城区学校         控制区学校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F1BE0AB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18"/>
                <w:szCs w:val="18"/>
                <w:lang w:eastAsia="zh-CN" w:bidi="ar"/>
              </w:rPr>
              <w:t>小学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3BC2BC4"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JY202422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437F43A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F0E96AC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专科及以上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2C7AF64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专科及以上学历专业与岗位一致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2869D74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具有小学及以上教师资格证</w:t>
            </w: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45B551E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59EF609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10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65BAFCF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特教校1人、南城小学2人，西城小学（含小坝校区）3人、白沙小学1人</w:t>
            </w:r>
          </w:p>
        </w:tc>
      </w:tr>
      <w:tr w14:paraId="49086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87F5947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城区幼儿园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F1F770B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幼儿教师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002E7A0"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JY202423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E2F0E72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F74D916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专科及以上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15F3284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  <w:t>专业不限，幼儿园在编在职教师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6061E0A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具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  <w:lang w:bidi="ar"/>
              </w:rPr>
              <w:t>有幼儿园教师资格证</w:t>
            </w: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D42E8C7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CA7E3A0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10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A13081D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淯江幼儿园2人、县幼儿园20人、橙乡幼儿园5人、特教校2人</w:t>
            </w:r>
          </w:p>
        </w:tc>
      </w:tr>
      <w:tr w14:paraId="251B9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025D712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城区学校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84B0DE4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18"/>
                <w:szCs w:val="18"/>
                <w:lang w:eastAsia="zh-CN" w:bidi="ar"/>
              </w:rPr>
              <w:t>小学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科学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6937B11"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JY202401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60F4EBF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A78997F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专科及以上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B203B48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专科及以上学历专业与岗位一致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1A60A97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具有小学及以上教师资格证</w:t>
            </w:r>
          </w:p>
        </w:tc>
        <w:tc>
          <w:tcPr>
            <w:tcW w:w="3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0B37F82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  <w:t>教育</w:t>
            </w:r>
          </w:p>
          <w:p w14:paraId="72A03C0D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  <w:t>公共知识</w:t>
            </w:r>
          </w:p>
        </w:tc>
        <w:tc>
          <w:tcPr>
            <w:tcW w:w="33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602DA79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  <w:t>不面试</w:t>
            </w:r>
          </w:p>
        </w:tc>
        <w:tc>
          <w:tcPr>
            <w:tcW w:w="10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5F7768D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南城小学1人、西城小学（含小坝校区）2人</w:t>
            </w:r>
          </w:p>
        </w:tc>
      </w:tr>
      <w:tr w14:paraId="4E1E3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CEF4B67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南城小学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E110A5E"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18"/>
                <w:szCs w:val="18"/>
                <w:lang w:eastAsia="zh-CN" w:bidi="ar"/>
              </w:rPr>
              <w:t>小学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道德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18"/>
                <w:szCs w:val="18"/>
                <w:lang w:eastAsia="zh-CN" w:bidi="ar"/>
              </w:rPr>
              <w:t>与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法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18"/>
                <w:szCs w:val="18"/>
                <w:lang w:eastAsia="zh-CN" w:bidi="ar"/>
              </w:rPr>
              <w:t>治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73BAF0C"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JY202402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12BD6E0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4681148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专科及以上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42A88E2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专科及以上学历专业与岗位一致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8A2AE14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具有小学及以上教师资格证</w:t>
            </w:r>
          </w:p>
        </w:tc>
        <w:tc>
          <w:tcPr>
            <w:tcW w:w="34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585D711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24B9D8A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10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940A1D3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14:paraId="18B114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6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7256D94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汉安中学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4DE6C9E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18"/>
                <w:szCs w:val="18"/>
                <w:lang w:eastAsia="zh-CN" w:bidi="ar"/>
              </w:rPr>
              <w:t>初中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信息科技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FACACFA"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JY202403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502A447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E8E3D94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2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267F5C9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专科及以上学历专业与岗位一致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FB11941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具有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18"/>
                <w:szCs w:val="18"/>
                <w:lang w:eastAsia="zh-CN" w:bidi="ar"/>
              </w:rPr>
              <w:t>初中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及以上教师资格证</w:t>
            </w: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6BACA0B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C627A45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4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4486CFAA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14:paraId="32292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2C9D9604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城区学校        控制区学校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32232B62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18"/>
                <w:szCs w:val="18"/>
                <w:lang w:eastAsia="zh-CN" w:bidi="ar"/>
              </w:rPr>
              <w:t>小学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信息科技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6884C4C4"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JY202404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1E4184FD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4FD86962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专科及以上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 w14:paraId="2D0F8A4B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专科及以上学历专业与岗位一致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9FE2A1E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具有小学及以上教师资格证</w:t>
            </w: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79EC7F8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3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655087A"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4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831E16F"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特教校、东城小学各1，西城小学（含小坝校区）2人</w:t>
            </w:r>
          </w:p>
        </w:tc>
      </w:tr>
      <w:tr w14:paraId="450F2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32" w:type="pct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 w14:paraId="09C9BAD0"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67" w:type="pct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 w14:paraId="3D85D453"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主管部门及招聘单位联系人及电话：江安县教育和体育局  徐</w:t>
            </w:r>
            <w:r>
              <w:rPr>
                <w:rFonts w:hint="eastAsia" w:eastAsia="仿宋" w:cs="Times New Roman"/>
                <w:color w:val="000000"/>
                <w:kern w:val="0"/>
                <w:sz w:val="24"/>
                <w:szCs w:val="24"/>
                <w:lang w:eastAsia="zh-CN" w:bidi="ar"/>
              </w:rPr>
              <w:t>老师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（0831—3995529）</w:t>
            </w:r>
          </w:p>
        </w:tc>
      </w:tr>
    </w:tbl>
    <w:p w14:paraId="2715FFB8">
      <w:bookmarkStart w:id="0" w:name="_GoBack"/>
      <w:bookmarkEnd w:id="0"/>
    </w:p>
    <w:sectPr>
      <w:pgSz w:w="16838" w:h="11906" w:orient="landscape"/>
      <w:pgMar w:top="850" w:right="850" w:bottom="850" w:left="850" w:header="851" w:footer="992" w:gutter="0"/>
      <w:paperSrc w:first="15" w:other="1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xODYzNTY4M2MyYjkxNGVmYTljZTI2NWE5OTNkMjgifQ=="/>
  </w:docVars>
  <w:rsids>
    <w:rsidRoot w:val="68BA5F6B"/>
    <w:rsid w:val="0A570CEB"/>
    <w:rsid w:val="0AD30BCA"/>
    <w:rsid w:val="1D091930"/>
    <w:rsid w:val="28343B01"/>
    <w:rsid w:val="3AB301D8"/>
    <w:rsid w:val="621227BC"/>
    <w:rsid w:val="627959E4"/>
    <w:rsid w:val="68BA5F6B"/>
    <w:rsid w:val="737C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8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191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8">
    <w:name w:val="font141"/>
    <w:qFormat/>
    <w:uiPriority w:val="0"/>
    <w:rPr>
      <w:rFonts w:hint="eastAsia" w:ascii="仿宋_GB2312" w:eastAsia="仿宋_GB2312" w:cs="仿宋_GB2312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1576</Words>
  <Characters>1797</Characters>
  <Lines>0</Lines>
  <Paragraphs>0</Paragraphs>
  <TotalTime>0</TotalTime>
  <ScaleCrop>false</ScaleCrop>
  <LinksUpToDate>false</LinksUpToDate>
  <CharactersWithSpaces>1865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2024-07-17T10:19:00Z</dcterms:created>
  <dc:creator>上善若水</dc:creator>
  <cp:lastModifiedBy>上善若水</cp:lastModifiedBy>
  <dcterms:modified xsi:type="dcterms:W3CDTF">2024-07-18T01:17:21Z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3B80679D0FD644C3BD3FE3DE56DA3ECE_11</vt:lpwstr>
  </property>
</Properties>
</file>