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color w:val="626363"/>
          <w:sz w:val="24"/>
          <w:szCs w:val="24"/>
        </w:rPr>
      </w:pPr>
      <w:r>
        <w:rPr>
          <w:rFonts w:hint="eastAsia" w:ascii="宋体" w:hAnsi="宋体"/>
          <w:b/>
          <w:color w:val="626363"/>
          <w:sz w:val="24"/>
          <w:szCs w:val="24"/>
        </w:rPr>
        <w:t>附件：</w:t>
      </w:r>
      <w:r>
        <w:rPr>
          <w:rFonts w:hint="eastAsia" w:ascii="宋体" w:hAnsi="宋体"/>
          <w:b/>
          <w:color w:val="626363"/>
          <w:sz w:val="24"/>
          <w:szCs w:val="24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  <w:bookmarkStart w:id="0" w:name="OLE_LINK1"/>
      <w:r>
        <w:rPr>
          <w:rFonts w:hint="eastAsia" w:ascii="宋体" w:hAnsi="宋体"/>
          <w:b/>
          <w:sz w:val="32"/>
          <w:szCs w:val="32"/>
          <w:lang w:eastAsia="zh-CN"/>
        </w:rPr>
        <w:t>云南师范大学附属世纪金源学校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2024年</w:t>
      </w:r>
      <w:r>
        <w:rPr>
          <w:rFonts w:hint="eastAsia" w:ascii="宋体" w:hAnsi="宋体"/>
          <w:b/>
          <w:sz w:val="32"/>
          <w:szCs w:val="32"/>
        </w:rPr>
        <w:t>应聘</w:t>
      </w:r>
      <w:r>
        <w:rPr>
          <w:rFonts w:hint="eastAsia" w:ascii="宋体" w:hAnsi="宋体"/>
          <w:b/>
          <w:sz w:val="32"/>
          <w:szCs w:val="32"/>
          <w:lang w:eastAsia="zh-CN"/>
        </w:rPr>
        <w:t>人员</w:t>
      </w:r>
      <w:r>
        <w:rPr>
          <w:rFonts w:hint="eastAsia" w:ascii="宋体" w:hAnsi="宋体"/>
          <w:b/>
          <w:sz w:val="32"/>
          <w:szCs w:val="32"/>
        </w:rPr>
        <w:t>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1079" w:leftChars="-514" w:firstLine="960" w:firstLineChars="300"/>
        <w:textAlignment w:val="auto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left="-1079" w:leftChars="-514" w:firstLine="960" w:firstLineChars="400"/>
        <w:rPr>
          <w:rFonts w:hint="eastAsia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联系</w:t>
      </w:r>
      <w:bookmarkStart w:id="1" w:name="_GoBack"/>
      <w:bookmarkEnd w:id="1"/>
      <w:r>
        <w:rPr>
          <w:rFonts w:hint="eastAsia" w:ascii="宋体" w:hAnsi="宋体"/>
          <w:sz w:val="24"/>
        </w:rPr>
        <w:t>方式：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毕业时间（应届）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</w:p>
    <w:tbl>
      <w:tblPr>
        <w:tblStyle w:val="4"/>
        <w:tblW w:w="96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520"/>
        <w:gridCol w:w="287"/>
        <w:gridCol w:w="432"/>
        <w:gridCol w:w="720"/>
        <w:gridCol w:w="22"/>
        <w:gridCol w:w="14"/>
        <w:gridCol w:w="900"/>
        <w:gridCol w:w="1046"/>
        <w:gridCol w:w="386"/>
        <w:gridCol w:w="523"/>
        <w:gridCol w:w="174"/>
        <w:gridCol w:w="357"/>
        <w:gridCol w:w="481"/>
        <w:gridCol w:w="422"/>
        <w:gridCol w:w="9"/>
        <w:gridCol w:w="891"/>
        <w:gridCol w:w="376"/>
        <w:gridCol w:w="161"/>
        <w:gridCol w:w="54"/>
        <w:gridCol w:w="12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报考单位</w:t>
            </w:r>
          </w:p>
        </w:tc>
        <w:tc>
          <w:tcPr>
            <w:tcW w:w="35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hint="eastAsia" w:cs="Arial"/>
                <w:b/>
                <w:bCs/>
                <w:color w:val="000000"/>
              </w:rPr>
            </w:pPr>
            <w:r>
              <w:rPr>
                <w:rFonts w:hint="eastAsia" w:cs="Arial"/>
                <w:b/>
                <w:bCs/>
                <w:color w:val="000000"/>
              </w:rPr>
              <w:t>云南师范大学</w:t>
            </w:r>
          </w:p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b/>
                <w:bCs/>
                <w:color w:val="000000"/>
              </w:rPr>
              <w:t>附属世纪金源学校</w:t>
            </w: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color w:val="000000"/>
              </w:rPr>
              <w:t>主管部门</w:t>
            </w:r>
          </w:p>
        </w:tc>
        <w:tc>
          <w:tcPr>
            <w:tcW w:w="3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Arial"/>
                <w:color w:val="626363"/>
                <w:sz w:val="24"/>
              </w:rPr>
            </w:pPr>
            <w:r>
              <w:rPr>
                <w:rFonts w:hint="eastAsia" w:cs="Arial"/>
                <w:b/>
                <w:bCs/>
                <w:color w:val="000000"/>
              </w:rPr>
              <w:t>云南省教育厅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046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239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4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hAnsi="宋体"/>
                <w:sz w:val="24"/>
                <w:szCs w:val="24"/>
              </w:rPr>
              <w:t>户籍所在地</w:t>
            </w:r>
          </w:p>
        </w:tc>
        <w:tc>
          <w:tcPr>
            <w:tcW w:w="383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省     市      县（</w:t>
            </w:r>
            <w:r>
              <w:rPr>
                <w:rFonts w:hint="eastAsia" w:hAnsi="宋体"/>
                <w:spacing w:val="1"/>
                <w:w w:val="83"/>
                <w:kern w:val="0"/>
                <w:sz w:val="24"/>
                <w:szCs w:val="24"/>
                <w:fitText w:val="600" w:id="0"/>
              </w:rPr>
              <w:t>市、</w:t>
            </w:r>
            <w:r>
              <w:rPr>
                <w:rFonts w:hint="eastAsia" w:hAnsi="宋体"/>
                <w:spacing w:val="0"/>
                <w:w w:val="83"/>
                <w:kern w:val="0"/>
                <w:sz w:val="24"/>
                <w:szCs w:val="24"/>
                <w:fitText w:val="600" w:id="0"/>
              </w:rPr>
              <w:t>区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104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血型</w:t>
            </w:r>
          </w:p>
        </w:tc>
        <w:tc>
          <w:tcPr>
            <w:tcW w:w="591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既往病史</w:t>
            </w:r>
          </w:p>
        </w:tc>
        <w:tc>
          <w:tcPr>
            <w:tcW w:w="577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  <w:u w:val="single"/>
              </w:rPr>
            </w:pPr>
            <w:r>
              <w:rPr>
                <w:rFonts w:hint="eastAsia" w:hAnsi="宋体"/>
                <w:sz w:val="24"/>
                <w:szCs w:val="24"/>
              </w:rPr>
              <w:t>□无  □有，请详述: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在职单位编制性质</w:t>
            </w:r>
          </w:p>
        </w:tc>
        <w:tc>
          <w:tcPr>
            <w:tcW w:w="14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 事业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毕业院校/专业</w:t>
            </w:r>
          </w:p>
        </w:tc>
        <w:tc>
          <w:tcPr>
            <w:tcW w:w="504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1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是否普通全日制</w:t>
            </w: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是云南籍公费师范生</w:t>
            </w:r>
          </w:p>
        </w:tc>
        <w:tc>
          <w:tcPr>
            <w:tcW w:w="234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从教时间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计算机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水平</w:t>
            </w: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外语语种及水平</w:t>
            </w:r>
          </w:p>
        </w:tc>
        <w:tc>
          <w:tcPr>
            <w:tcW w:w="234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普通话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等级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专业技术职称及评定时间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教师资格种类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及任教学科</w:t>
            </w:r>
          </w:p>
        </w:tc>
        <w:tc>
          <w:tcPr>
            <w:tcW w:w="2749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主要特长</w:t>
            </w:r>
          </w:p>
        </w:tc>
        <w:tc>
          <w:tcPr>
            <w:tcW w:w="3611" w:type="dxa"/>
            <w:gridSpan w:val="7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2749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教育经历</w:t>
            </w: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时间（起止）</w:t>
            </w: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毕业学校（从高中写起）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工作经历</w:t>
            </w: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时间（起止）</w:t>
            </w: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662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</w:rPr>
              <w:t>诚信声明</w:t>
            </w:r>
          </w:p>
        </w:tc>
        <w:tc>
          <w:tcPr>
            <w:tcW w:w="9033" w:type="dxa"/>
            <w:gridSpan w:val="20"/>
            <w:vAlign w:val="center"/>
          </w:tcPr>
          <w:p>
            <w:pPr>
              <w:spacing w:line="360" w:lineRule="auto"/>
              <w:ind w:firstLine="470" w:firstLineChars="196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本人确认以上所填信息真实、准确。如有隐瞒及虚报，愿承担一切相关责任。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hAnsi="宋体"/>
                <w:sz w:val="24"/>
              </w:rPr>
              <w:t xml:space="preserve">  应聘者签名（手写）：                 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           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hAnsi="宋体"/>
                <w:sz w:val="24"/>
              </w:rPr>
              <w:t xml:space="preserve"> 年    月    日</w:t>
            </w:r>
          </w:p>
        </w:tc>
      </w:tr>
    </w:tbl>
    <w:p/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B03AD"/>
    <w:rsid w:val="56EC3AEB"/>
    <w:rsid w:val="747B03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2023-11-09T07:03:00Z</dcterms:created>
  <dc:creator>cfgdfr45dsg</dc:creator>
  <cp:lastModifiedBy>cfgdfr45dsg</cp:lastModifiedBy>
  <dcterms:modified xsi:type="dcterms:W3CDTF">2023-11-13T01:47:43Z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