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35" w:lineRule="atLeast"/>
        <w:rPr>
          <w:rFonts w:hint="eastAsia" w:ascii="仿宋" w:hAnsi="仿宋" w:eastAsia="仿宋" w:cs="仿宋"/>
          <w:color w:val="13131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131313"/>
          <w:sz w:val="32"/>
          <w:szCs w:val="32"/>
          <w:shd w:val="clear" w:color="auto" w:fill="FFFFFF"/>
        </w:rPr>
        <w:t>附件3</w:t>
      </w:r>
      <w:r>
        <w:rPr>
          <w:rFonts w:hint="eastAsia" w:ascii="仿宋" w:hAnsi="仿宋" w:eastAsia="仿宋" w:cs="仿宋"/>
          <w:color w:val="131313"/>
          <w:sz w:val="32"/>
          <w:szCs w:val="32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考生</w:t>
      </w:r>
      <w:r>
        <w:rPr>
          <w:rFonts w:hint="eastAsia" w:ascii="华文中宋" w:hAnsi="华文中宋" w:eastAsia="华文中宋" w:cs="华文中宋"/>
          <w:sz w:val="44"/>
          <w:szCs w:val="44"/>
        </w:rPr>
        <w:t>面试疫情防控须知</w:t>
      </w:r>
    </w:p>
    <w:p>
      <w:pPr>
        <w:pStyle w:val="2"/>
        <w:widowControl/>
        <w:shd w:val="clear" w:color="auto" w:fill="FFFFFF"/>
        <w:spacing w:beforeAutospacing="0" w:afterAutospacing="0" w:line="435" w:lineRule="atLeast"/>
        <w:ind w:firstLine="640" w:firstLineChars="200"/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35" w:lineRule="atLeast"/>
        <w:ind w:firstLine="640" w:firstLineChars="200"/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  <w:t>为做好新冠肺炎疫情防控常态化下的考试组织工作，确保广大考生的生命安全和身体健康，结合当前的防疫形势，根据我省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eastAsia="zh-CN"/>
        </w:rPr>
        <w:t>疫情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  <w:t>防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eastAsia="zh-CN"/>
        </w:rPr>
        <w:t>控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  <w:t>要求，现将有关事项告知如下：</w:t>
      </w:r>
    </w:p>
    <w:p>
      <w:pPr>
        <w:pStyle w:val="2"/>
        <w:widowControl/>
        <w:shd w:val="clear" w:color="auto" w:fill="FFFFFF"/>
        <w:spacing w:beforeAutospacing="0" w:afterAutospacing="0" w:line="435" w:lineRule="atLeast"/>
        <w:ind w:firstLine="640" w:firstLineChars="200"/>
        <w:rPr>
          <w:rFonts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  <w:t>一、考生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  <w:t>做好考前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eastAsia="zh-CN"/>
        </w:rPr>
        <w:t>自我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  <w:t>健康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eastAsia="zh-CN"/>
        </w:rPr>
        <w:t>管理。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pStyle w:val="2"/>
        <w:widowControl/>
        <w:shd w:val="clear" w:color="auto" w:fill="FFFFFF"/>
        <w:spacing w:beforeAutospacing="0" w:afterAutospacing="0" w:line="435" w:lineRule="atLeast"/>
        <w:ind w:firstLine="640" w:firstLineChars="200"/>
        <w:rPr>
          <w:rFonts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  <w:t>、考生应密切关注我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  <w:t>疫情防控最新要求，根据自身情况提前安排返（来）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eastAsia="zh-CN"/>
        </w:rPr>
        <w:t>团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  <w:t>时间。考前注意提前了解考点前往路线，考试当天提前到达考点，自觉配合完成检测流程后从规定通道验证入场。</w:t>
      </w:r>
    </w:p>
    <w:p>
      <w:pPr>
        <w:pStyle w:val="2"/>
        <w:widowControl/>
        <w:shd w:val="clear" w:color="auto" w:fill="FFFFFF"/>
        <w:spacing w:beforeAutospacing="0" w:afterAutospacing="0" w:line="435" w:lineRule="atLeast"/>
        <w:ind w:firstLine="640" w:firstLineChars="200"/>
        <w:rPr>
          <w:rFonts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  <w:t>、考生需提前下载打印《考生健康声明及安全考试承诺书》，仔细阅读相关条款，如实填写考前28天内中高风险地区旅居史和个人健康状况，并签名（捺手印）确认。考生如涉及《考生健康声明及安全考试承诺书》中第1项的，不可参加此次面试；涉及第2至10项所列情形的，应当按省市疫情防控最新要求落实隔离观察、健康管理和核酸检测等防控措施，并于面试当天入场时提供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  <w:t>内新冠病毒核酸检测阴性证明。</w:t>
      </w:r>
    </w:p>
    <w:p>
      <w:pPr>
        <w:pStyle w:val="2"/>
        <w:widowControl/>
        <w:shd w:val="clear" w:color="auto" w:fill="FFFFFF"/>
        <w:spacing w:beforeAutospacing="0" w:afterAutospacing="0" w:line="435" w:lineRule="atLeast"/>
        <w:ind w:firstLine="640" w:firstLineChars="200"/>
        <w:rPr>
          <w:rFonts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  <w:t>、面试当天，考生须携带有效身份证原件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eastAsia="zh-CN"/>
        </w:rPr>
        <w:t>、面试通知书、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  <w:t>《面试考生健康声明及安全考试承诺书》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  <w:t>48小时内新冠病毒核酸检测阴性证明参加面试。入场前应主动配合接受体温检测，出示健康码和通信大数据行程卡。健康码为绿码、通信大数据行程卡为绿卡（无星号标识），健康状况正常且经现场测量体温正常的考生，可正常参加面试。如出现发热、干咳、乏力、鼻塞、流涕、咽痛、腹泻等症状，应及时报告工作人员，经现场医疗卫生专业人员评估后，具备参加考试条件的，在隔离考场参加考试。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435" w:lineRule="atLeast"/>
        <w:ind w:firstLine="640" w:firstLineChars="200"/>
        <w:rPr>
          <w:rFonts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  <w:t>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2"/>
        <w:widowControl/>
        <w:shd w:val="clear" w:color="auto" w:fill="FFFFFF"/>
        <w:spacing w:beforeAutospacing="0" w:afterAutospacing="0" w:line="435" w:lineRule="atLeast"/>
        <w:ind w:firstLine="640" w:firstLineChars="200"/>
        <w:rPr>
          <w:rFonts w:hint="eastAsia" w:ascii="华文中宋" w:hAnsi="华文中宋" w:eastAsia="仿宋_GB2312" w:cs="华文中宋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  <w:t>、本须知发布后，省市疫情防控工作等有新规定和要求的，以新要求为准。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NTNhNjM3ZTU5MzdiYjcwZDNiZjExNTUyNWUyMWYifQ=="/>
  </w:docVars>
  <w:rsids>
    <w:rsidRoot w:val="00000000"/>
    <w:rsid w:val="7AB474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2022-05-25T09:13:24Z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30301C9419BF40FFA4D708AA92B13FD3</vt:lpwstr>
  </property>
</Properties>
</file>