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420" w:leftChars="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关于</w:t>
      </w:r>
      <w:r>
        <w:rPr>
          <w:rFonts w:hint="eastAsia" w:ascii="方正小标宋_GBK" w:hAnsi="方正小标宋_GBK" w:eastAsia="方正小标宋_GBK" w:cs="方正小标宋_GBK"/>
          <w:b w:val="0"/>
          <w:bCs w:val="0"/>
          <w:sz w:val="44"/>
          <w:szCs w:val="44"/>
        </w:rPr>
        <w:t>教师资格证</w:t>
      </w:r>
      <w:r>
        <w:rPr>
          <w:rFonts w:hint="eastAsia" w:ascii="方正小标宋_GBK" w:hAnsi="方正小标宋_GBK" w:eastAsia="方正小标宋_GBK" w:cs="方正小标宋_GBK"/>
          <w:b w:val="0"/>
          <w:bCs w:val="0"/>
          <w:sz w:val="44"/>
          <w:szCs w:val="44"/>
          <w:lang w:val="en-US" w:eastAsia="zh-CN"/>
        </w:rPr>
        <w:t>申请相关</w:t>
      </w:r>
      <w:r>
        <w:rPr>
          <w:rFonts w:hint="eastAsia" w:ascii="方正小标宋_GBK" w:hAnsi="方正小标宋_GBK" w:eastAsia="方正小标宋_GBK" w:cs="方正小标宋_GBK"/>
          <w:b w:val="0"/>
          <w:bCs w:val="0"/>
          <w:sz w:val="44"/>
          <w:szCs w:val="44"/>
        </w:rPr>
        <w:t>问题答疑</w:t>
      </w:r>
    </w:p>
    <w:p>
      <w:pPr>
        <w:numPr>
          <w:ilvl w:val="0"/>
          <w:numId w:val="0"/>
        </w:numPr>
        <w:jc w:val="both"/>
        <w:rPr>
          <w:rFonts w:hint="default" w:ascii="方正小标宋_GBK" w:hAnsi="方正小标宋_GBK" w:eastAsia="方正小标宋_GBK" w:cs="方正小标宋_GBK"/>
          <w:b w:val="0"/>
          <w:bCs w:val="0"/>
          <w:color w:val="FF0000"/>
          <w:sz w:val="32"/>
          <w:szCs w:val="32"/>
          <w:lang w:val="en-US" w:eastAsia="zh-CN"/>
        </w:rPr>
      </w:pPr>
      <w:r>
        <w:rPr>
          <w:rFonts w:hint="eastAsia" w:ascii="方正小标宋_GBK" w:hAnsi="方正小标宋_GBK" w:eastAsia="方正小标宋_GBK" w:cs="方正小标宋_GBK"/>
          <w:b w:val="0"/>
          <w:bCs w:val="0"/>
          <w:color w:val="FF0000"/>
          <w:sz w:val="32"/>
          <w:szCs w:val="32"/>
          <w:lang w:val="en-US" w:eastAsia="zh-CN"/>
        </w:rPr>
        <w:t>郑重声明：2021、2022、2023年作弊者或者成绩不合格者且未补考合格者，不得申报。请悉知！！！</w:t>
      </w:r>
    </w:p>
    <w:p>
      <w:pPr>
        <w:numPr>
          <w:ilvl w:val="0"/>
          <w:numId w:val="1"/>
        </w:numPr>
        <w:ind w:left="0" w:leftChars="0" w:firstLine="420" w:firstLineChars="0"/>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 w:val="0"/>
          <w:bCs w:val="0"/>
          <w:sz w:val="32"/>
          <w:szCs w:val="32"/>
        </w:rPr>
        <w:t>“聘用人员需出具时间满一年以上的聘用合同原件及复印件”</w:t>
      </w:r>
    </w:p>
    <w:p>
      <w:pPr>
        <w:numPr>
          <w:ilvl w:val="0"/>
          <w:numId w:val="0"/>
        </w:numPr>
        <w:ind w:left="420" w:leftChars="0"/>
        <w:rPr>
          <w:rFonts w:hint="eastAsia" w:ascii="仿宋" w:hAnsi="仿宋" w:eastAsia="仿宋" w:cs="仿宋"/>
          <w:sz w:val="32"/>
          <w:szCs w:val="32"/>
          <w:lang w:eastAsia="zh-CN"/>
        </w:rPr>
      </w:pPr>
      <w:r>
        <w:rPr>
          <w:rFonts w:hint="eastAsia" w:ascii="仿宋" w:hAnsi="仿宋" w:eastAsia="仿宋" w:cs="仿宋"/>
          <w:sz w:val="32"/>
          <w:szCs w:val="32"/>
          <w:lang w:val="en-US" w:eastAsia="zh-CN"/>
        </w:rPr>
        <w:t>答：当</w:t>
      </w:r>
      <w:r>
        <w:rPr>
          <w:rFonts w:hint="eastAsia" w:ascii="仿宋" w:hAnsi="仿宋" w:eastAsia="仿宋" w:cs="仿宋"/>
          <w:sz w:val="32"/>
          <w:szCs w:val="32"/>
        </w:rPr>
        <w:t>年申报教师资格证的老师入职时间为</w:t>
      </w:r>
      <w:r>
        <w:rPr>
          <w:rFonts w:hint="eastAsia" w:ascii="仿宋" w:hAnsi="仿宋" w:eastAsia="仿宋" w:cs="仿宋"/>
          <w:sz w:val="32"/>
          <w:szCs w:val="32"/>
          <w:lang w:val="en-US" w:eastAsia="zh-CN"/>
        </w:rPr>
        <w:t>前一</w:t>
      </w:r>
      <w:r>
        <w:rPr>
          <w:rFonts w:hint="eastAsia" w:ascii="仿宋" w:hAnsi="仿宋" w:eastAsia="仿宋" w:cs="仿宋"/>
          <w:sz w:val="32"/>
          <w:szCs w:val="32"/>
        </w:rPr>
        <w:t>年9月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9月30日也算9月</w:t>
      </w:r>
      <w:r>
        <w:rPr>
          <w:rFonts w:hint="eastAsia" w:ascii="仿宋" w:hAnsi="仿宋" w:eastAsia="仿宋" w:cs="仿宋"/>
          <w:sz w:val="32"/>
          <w:szCs w:val="32"/>
          <w:lang w:eastAsia="zh-CN"/>
        </w:rPr>
        <w:t>）</w:t>
      </w:r>
      <w:r>
        <w:rPr>
          <w:rFonts w:hint="eastAsia" w:ascii="仿宋" w:hAnsi="仿宋" w:eastAsia="仿宋" w:cs="仿宋"/>
          <w:sz w:val="32"/>
          <w:szCs w:val="32"/>
        </w:rPr>
        <w:t>及之前正式入职的即可申请</w:t>
      </w:r>
      <w:r>
        <w:rPr>
          <w:rFonts w:hint="eastAsia" w:ascii="仿宋" w:hAnsi="仿宋" w:eastAsia="仿宋" w:cs="仿宋"/>
          <w:sz w:val="32"/>
          <w:szCs w:val="32"/>
          <w:lang w:eastAsia="zh-CN"/>
        </w:rPr>
        <w:t>。</w:t>
      </w:r>
    </w:p>
    <w:p>
      <w:pPr>
        <w:numPr>
          <w:ilvl w:val="0"/>
          <w:numId w:val="0"/>
        </w:numPr>
        <w:ind w:left="420" w:leftChars="0"/>
        <w:rPr>
          <w:rFonts w:hint="eastAsia" w:ascii="仿宋" w:hAnsi="仿宋" w:eastAsia="仿宋" w:cs="仿宋"/>
          <w:sz w:val="32"/>
          <w:szCs w:val="32"/>
          <w:lang w:eastAsia="zh-CN"/>
        </w:rPr>
      </w:pPr>
    </w:p>
    <w:p>
      <w:pPr>
        <w:numPr>
          <w:ilvl w:val="0"/>
          <w:numId w:val="1"/>
        </w:numPr>
        <w:ind w:left="0" w:leftChars="0" w:firstLine="420" w:firstLineChars="0"/>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怀孕的老师体检怎么办？</w:t>
      </w:r>
    </w:p>
    <w:p>
      <w:pPr>
        <w:numPr>
          <w:ilvl w:val="0"/>
          <w:numId w:val="0"/>
        </w:numPr>
        <w:ind w:left="420" w:leftChars="0"/>
        <w:rPr>
          <w:rFonts w:hint="eastAsia" w:ascii="仿宋" w:hAnsi="仿宋" w:eastAsia="仿宋" w:cs="仿宋"/>
          <w:sz w:val="32"/>
          <w:szCs w:val="32"/>
        </w:rPr>
      </w:pPr>
      <w:r>
        <w:rPr>
          <w:rFonts w:hint="eastAsia" w:ascii="仿宋" w:hAnsi="仿宋" w:eastAsia="仿宋" w:cs="仿宋"/>
          <w:sz w:val="32"/>
          <w:szCs w:val="32"/>
          <w:lang w:val="en-US" w:eastAsia="zh-CN"/>
        </w:rPr>
        <w:t>答：</w:t>
      </w:r>
      <w:r>
        <w:rPr>
          <w:rFonts w:hint="eastAsia" w:ascii="仿宋" w:hAnsi="仿宋" w:eastAsia="仿宋" w:cs="仿宋"/>
          <w:sz w:val="32"/>
          <w:szCs w:val="32"/>
        </w:rPr>
        <w:t>教师资格认定体检中,目前只是对于孕妇体检方面有明确要求，可以参照《关于印发安徽省中小学教师资格考试与认定政策解释口径的通.知》(教资[2014]7号)中第7条执行:“七、关于孕妇体检的问题。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numPr>
          <w:ilvl w:val="0"/>
          <w:numId w:val="0"/>
        </w:numPr>
        <w:ind w:left="420" w:leftChars="0"/>
        <w:rPr>
          <w:rFonts w:hint="eastAsia" w:ascii="仿宋" w:hAnsi="仿宋" w:eastAsia="仿宋" w:cs="仿宋"/>
          <w:sz w:val="32"/>
          <w:szCs w:val="32"/>
        </w:rPr>
      </w:pPr>
    </w:p>
    <w:p>
      <w:pPr>
        <w:numPr>
          <w:ilvl w:val="0"/>
          <w:numId w:val="1"/>
        </w:numPr>
        <w:ind w:left="0" w:leftChars="0" w:firstLine="420" w:firstLineChars="0"/>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生理期体检怎么办？</w:t>
      </w:r>
    </w:p>
    <w:p>
      <w:pPr>
        <w:numPr>
          <w:ilvl w:val="0"/>
          <w:numId w:val="0"/>
        </w:numPr>
        <w:ind w:left="4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答：体检者先向人事处报备（在预约体检时的电子表格里</w:t>
      </w:r>
      <w:bookmarkStart w:id="0" w:name="_GoBack"/>
      <w:bookmarkEnd w:id="0"/>
      <w:r>
        <w:rPr>
          <w:rFonts w:hint="eastAsia" w:ascii="仿宋" w:hAnsi="仿宋" w:eastAsia="仿宋" w:cs="仿宋"/>
          <w:sz w:val="32"/>
          <w:szCs w:val="32"/>
          <w:lang w:val="en-US" w:eastAsia="zh-CN"/>
        </w:rPr>
        <w:t>备注），再由人事处向省教育厅报备。首先体检其他项目，等生理期结束3天后再补检，补检合格后，再由人事处申报教育厅进行现场确认。（注：一定要及时复检，避免耽误教师资格证的申请。）</w:t>
      </w:r>
    </w:p>
    <w:p>
      <w:pPr>
        <w:numPr>
          <w:ilvl w:val="0"/>
          <w:numId w:val="0"/>
        </w:numPr>
        <w:ind w:left="420" w:leftChars="0"/>
        <w:rPr>
          <w:rFonts w:hint="eastAsia" w:ascii="仿宋" w:hAnsi="仿宋" w:eastAsia="仿宋" w:cs="仿宋"/>
          <w:b/>
          <w:bCs/>
          <w:sz w:val="32"/>
          <w:szCs w:val="32"/>
          <w:lang w:val="en-US" w:eastAsia="zh-CN"/>
        </w:rPr>
      </w:pPr>
    </w:p>
    <w:p>
      <w:pPr>
        <w:numPr>
          <w:ilvl w:val="0"/>
          <w:numId w:val="1"/>
        </w:numPr>
        <w:ind w:left="0" w:leftChars="0" w:firstLine="420" w:firstLineChars="0"/>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关于现场确认，所有的材料怎么准备？</w:t>
      </w:r>
    </w:p>
    <w:p>
      <w:pPr>
        <w:numPr>
          <w:ilvl w:val="0"/>
          <w:numId w:val="0"/>
        </w:numPr>
        <w:ind w:left="4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答：按照公告顺序逐一准备，</w:t>
      </w:r>
      <w:r>
        <w:rPr>
          <w:rFonts w:hint="eastAsia" w:ascii="仿宋" w:hAnsi="仿宋" w:eastAsia="仿宋" w:cs="仿宋"/>
          <w:b/>
          <w:bCs/>
          <w:sz w:val="32"/>
          <w:szCs w:val="32"/>
          <w:lang w:val="en-US" w:eastAsia="zh-CN"/>
        </w:rPr>
        <w:t>人事处只要盖完红章的复印件，不要原件。</w:t>
      </w:r>
      <w:r>
        <w:rPr>
          <w:rFonts w:hint="eastAsia" w:ascii="仿宋" w:hAnsi="仿宋" w:eastAsia="仿宋" w:cs="仿宋"/>
          <w:sz w:val="32"/>
          <w:szCs w:val="32"/>
          <w:lang w:val="en-US" w:eastAsia="zh-CN"/>
        </w:rPr>
        <w:t>所有课程均需由教务处盖章审核。</w:t>
      </w:r>
    </w:p>
    <w:p>
      <w:pPr>
        <w:numPr>
          <w:ilvl w:val="0"/>
          <w:numId w:val="0"/>
        </w:numPr>
        <w:ind w:left="420" w:leftChars="0"/>
        <w:rPr>
          <w:rFonts w:hint="eastAsia" w:ascii="仿宋" w:hAnsi="仿宋" w:eastAsia="仿宋" w:cs="仿宋"/>
          <w:sz w:val="32"/>
          <w:szCs w:val="32"/>
          <w:lang w:val="en-US" w:eastAsia="zh-CN"/>
        </w:rPr>
      </w:pPr>
    </w:p>
    <w:p>
      <w:pPr>
        <w:numPr>
          <w:ilvl w:val="0"/>
          <w:numId w:val="1"/>
        </w:numPr>
        <w:ind w:left="0" w:leftChars="0" w:firstLine="420" w:firstLineChars="0"/>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关于体检表盖章</w:t>
      </w:r>
    </w:p>
    <w:p>
      <w:pPr>
        <w:numPr>
          <w:ilvl w:val="0"/>
          <w:numId w:val="0"/>
        </w:numPr>
        <w:ind w:left="420" w:left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答：所有单位需先上交“预约体检人员信息登记表”，再由单位统一将体检表拿到人事处盖章，不接受个人前来盖章。体检需严格按照安排的时间进行，不得更换时间。否则一律按照不合格处理。</w:t>
      </w:r>
    </w:p>
    <w:p>
      <w:pPr>
        <w:numPr>
          <w:ilvl w:val="0"/>
          <w:numId w:val="0"/>
        </w:numPr>
        <w:ind w:left="420" w:leftChars="0"/>
        <w:rPr>
          <w:rFonts w:hint="eastAsia" w:ascii="仿宋" w:hAnsi="仿宋" w:eastAsia="仿宋" w:cs="仿宋"/>
          <w:sz w:val="32"/>
          <w:szCs w:val="32"/>
          <w:lang w:val="en-US" w:eastAsia="zh-CN"/>
        </w:rPr>
      </w:pPr>
    </w:p>
    <w:p>
      <w:pPr>
        <w:numPr>
          <w:ilvl w:val="0"/>
          <w:numId w:val="1"/>
        </w:numPr>
        <w:ind w:left="0" w:leftChars="0" w:firstLine="420" w:firstLineChars="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关于普通话证书没下来的问题</w:t>
      </w:r>
    </w:p>
    <w:p>
      <w:pPr>
        <w:numPr>
          <w:ilvl w:val="0"/>
          <w:numId w:val="0"/>
        </w:numPr>
        <w:ind w:left="420" w:left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答：如果普通话考试没通过，不可报名。如果普通话考试已通过，将成绩单打印出来，去</w:t>
      </w:r>
      <w:r>
        <w:rPr>
          <w:rFonts w:hint="eastAsia" w:ascii="仿宋" w:hAnsi="仿宋" w:eastAsia="仿宋" w:cs="仿宋"/>
          <w:b/>
          <w:bCs/>
          <w:sz w:val="32"/>
          <w:szCs w:val="32"/>
          <w:lang w:val="en-US" w:eastAsia="zh-CN"/>
        </w:rPr>
        <w:t>普通话考试中心盖公章</w:t>
      </w:r>
      <w:r>
        <w:rPr>
          <w:rFonts w:hint="eastAsia" w:ascii="仿宋" w:hAnsi="仿宋" w:eastAsia="仿宋" w:cs="仿宋"/>
          <w:sz w:val="32"/>
          <w:szCs w:val="32"/>
          <w:lang w:val="en-US" w:eastAsia="zh-CN"/>
        </w:rPr>
        <w:t>即可。（注：若成绩单上有普通话等级，如“二甲或二乙”，则直接盖章即可；若无等级显示，则需要添加“此人已通过普通话考试”，再加盖公章即可）</w:t>
      </w:r>
    </w:p>
    <w:p>
      <w:pPr>
        <w:numPr>
          <w:ilvl w:val="0"/>
          <w:numId w:val="0"/>
        </w:numPr>
        <w:ind w:left="420" w:leftChars="0"/>
        <w:rPr>
          <w:rFonts w:hint="eastAsia" w:ascii="仿宋" w:hAnsi="仿宋" w:eastAsia="仿宋" w:cs="仿宋"/>
          <w:sz w:val="32"/>
          <w:szCs w:val="32"/>
          <w:lang w:val="en-US" w:eastAsia="zh-CN"/>
        </w:rPr>
      </w:pPr>
    </w:p>
    <w:p>
      <w:pPr>
        <w:numPr>
          <w:ilvl w:val="0"/>
          <w:numId w:val="1"/>
        </w:numPr>
        <w:ind w:left="0" w:leftChars="0" w:firstLine="420" w:firstLineChars="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资格聘书没有怎么办？</w:t>
      </w:r>
    </w:p>
    <w:p>
      <w:pPr>
        <w:numPr>
          <w:ilvl w:val="0"/>
          <w:numId w:val="0"/>
        </w:numPr>
        <w:ind w:left="4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答:将相关聘文打印出来，然后标注清楚姓名，由所在单位审核并在聘文上盖章即可。</w:t>
      </w:r>
    </w:p>
    <w:p>
      <w:pPr>
        <w:numPr>
          <w:ilvl w:val="0"/>
          <w:numId w:val="0"/>
        </w:numPr>
        <w:ind w:left="420" w:leftChars="0"/>
        <w:rPr>
          <w:rFonts w:hint="eastAsia" w:ascii="仿宋" w:hAnsi="仿宋" w:eastAsia="仿宋" w:cs="仿宋"/>
          <w:sz w:val="32"/>
          <w:szCs w:val="32"/>
          <w:lang w:val="en-US" w:eastAsia="zh-CN"/>
        </w:rPr>
      </w:pPr>
    </w:p>
    <w:p>
      <w:pPr>
        <w:numPr>
          <w:ilvl w:val="0"/>
          <w:numId w:val="1"/>
        </w:numPr>
        <w:ind w:left="0" w:leftChars="0" w:firstLine="420" w:firstLineChars="0"/>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关于备孕是否可以推迟体检或者不体检？</w:t>
      </w:r>
    </w:p>
    <w:p>
      <w:pPr>
        <w:numPr>
          <w:ilvl w:val="0"/>
          <w:numId w:val="0"/>
        </w:numPr>
        <w:ind w:left="4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答：省教育厅回复：不可以，要么体检，或者等第二年再申请。</w:t>
      </w:r>
    </w:p>
    <w:p>
      <w:pPr>
        <w:numPr>
          <w:ilvl w:val="0"/>
          <w:numId w:val="0"/>
        </w:numPr>
        <w:ind w:left="420" w:leftChars="0"/>
        <w:rPr>
          <w:rFonts w:hint="eastAsia" w:ascii="仿宋" w:hAnsi="仿宋" w:eastAsia="仿宋" w:cs="仿宋"/>
          <w:sz w:val="32"/>
          <w:szCs w:val="32"/>
          <w:lang w:val="en-US" w:eastAsia="zh-CN"/>
        </w:rPr>
      </w:pPr>
    </w:p>
    <w:p>
      <w:pPr>
        <w:numPr>
          <w:ilvl w:val="0"/>
          <w:numId w:val="1"/>
        </w:numPr>
        <w:ind w:left="0" w:leftChars="0" w:firstLine="420" w:firstLineChars="0"/>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免普通话或教育学、心理学，报名时如何操作？</w:t>
      </w:r>
    </w:p>
    <w:p>
      <w:pPr>
        <w:numPr>
          <w:ilvl w:val="0"/>
          <w:numId w:val="0"/>
        </w:numPr>
        <w:ind w:left="420" w:leftChars="0"/>
        <w:rPr>
          <w:rFonts w:hint="eastAsia" w:ascii="仿宋" w:hAnsi="仿宋" w:eastAsia="仿宋" w:cs="仿宋"/>
          <w:sz w:val="32"/>
          <w:szCs w:val="32"/>
        </w:rPr>
      </w:pPr>
      <w:r>
        <w:rPr>
          <w:rFonts w:hint="eastAsia" w:ascii="仿宋" w:hAnsi="仿宋" w:eastAsia="仿宋" w:cs="仿宋"/>
          <w:sz w:val="32"/>
          <w:szCs w:val="32"/>
          <w:lang w:val="en-US" w:eastAsia="zh-CN"/>
        </w:rPr>
        <w:t>答：</w:t>
      </w:r>
      <w:r>
        <w:rPr>
          <w:rFonts w:hint="eastAsia" w:ascii="仿宋" w:hAnsi="仿宋" w:eastAsia="仿宋" w:cs="仿宋"/>
          <w:sz w:val="32"/>
          <w:szCs w:val="32"/>
        </w:rPr>
        <w:t>“普通话证书信息”。申请人可在该栏目下新增和修改个人普通话信息。</w:t>
      </w:r>
      <w:r>
        <w:rPr>
          <w:rFonts w:hint="eastAsia" w:ascii="仿宋" w:hAnsi="仿宋" w:eastAsia="仿宋" w:cs="仿宋"/>
          <w:sz w:val="32"/>
          <w:szCs w:val="32"/>
        </w:rPr>
        <w:br w:type="textWrapping"/>
      </w:r>
      <w:r>
        <w:rPr>
          <w:rFonts w:hint="eastAsia" w:ascii="仿宋" w:hAnsi="仿宋" w:eastAsia="仿宋" w:cs="仿宋"/>
          <w:sz w:val="32"/>
          <w:szCs w:val="32"/>
        </w:rPr>
        <w:t>①在“核验证书”类型下，输入证书编号等信息，点击“核验”按钮，系统将在国家普通话水平测试信息管理系统中核验普通话证书信息。</w:t>
      </w:r>
      <w:r>
        <w:rPr>
          <w:rFonts w:hint="eastAsia" w:ascii="仿宋" w:hAnsi="仿宋" w:eastAsia="仿宋" w:cs="仿宋"/>
          <w:sz w:val="32"/>
          <w:szCs w:val="32"/>
        </w:rPr>
        <w:br w:type="textWrapping"/>
      </w:r>
      <w:r>
        <w:rPr>
          <w:rFonts w:hint="eastAsia" w:ascii="仿宋" w:hAnsi="仿宋" w:eastAsia="仿宋" w:cs="仿宋"/>
          <w:sz w:val="32"/>
          <w:szCs w:val="32"/>
        </w:rPr>
        <w:t>②如果核验不到普通话证书信息，请检查当前核验的信息是否与证书信息中的"姓名、身份证件号码、证书编号"一致。经上述步骤仍核验不到普通话证书信息，需按照提示上传对应的电子版证书（图片大小小于200KB，格式为JPG），供现场确认时人工核验。</w:t>
      </w:r>
    </w:p>
    <w:p>
      <w:pPr>
        <w:numPr>
          <w:ilvl w:val="0"/>
          <w:numId w:val="0"/>
        </w:numPr>
        <w:ind w:left="420" w:leftChars="0"/>
        <w:rPr>
          <w:rFonts w:ascii="宋体" w:hAnsi="宋体" w:eastAsia="宋体" w:cs="宋体"/>
          <w:sz w:val="24"/>
          <w:szCs w:val="24"/>
        </w:rPr>
      </w:pPr>
    </w:p>
    <w:p>
      <w:pPr>
        <w:numPr>
          <w:ilvl w:val="0"/>
          <w:numId w:val="1"/>
        </w:numPr>
        <w:ind w:left="0" w:leftChars="0" w:firstLine="420" w:firstLineChars="0"/>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color w:val="FF0000"/>
          <w:sz w:val="32"/>
          <w:szCs w:val="32"/>
          <w:lang w:val="en-US" w:eastAsia="zh-CN"/>
        </w:rPr>
        <w:t>申报学科要写具体学科</w:t>
      </w:r>
      <w:r>
        <w:rPr>
          <w:rFonts w:hint="eastAsia" w:ascii="方正小标宋_GBK" w:hAnsi="方正小标宋_GBK" w:eastAsia="方正小标宋_GBK" w:cs="方正小标宋_GBK"/>
          <w:sz w:val="32"/>
          <w:szCs w:val="32"/>
          <w:lang w:val="en-US" w:eastAsia="zh-CN"/>
        </w:rPr>
        <w:t>（如：细胞生物学或外科、内科、护理学等），不能写一级学科，不按规定填写一律不通过，现场确认之后一律无法更改。</w:t>
      </w:r>
    </w:p>
    <w:p>
      <w:pPr>
        <w:numPr>
          <w:ilvl w:val="0"/>
          <w:numId w:val="0"/>
        </w:numPr>
        <w:ind w:left="420" w:leftChars="0"/>
        <w:rPr>
          <w:rFonts w:hint="default" w:ascii="方正小标宋_GBK" w:hAnsi="方正小标宋_GBK" w:eastAsia="方正小标宋_GBK" w:cs="方正小标宋_GBK"/>
          <w:sz w:val="32"/>
          <w:szCs w:val="32"/>
          <w:lang w:val="en-US" w:eastAsia="zh-CN"/>
        </w:rPr>
      </w:pPr>
    </w:p>
    <w:p>
      <w:pPr>
        <w:numPr>
          <w:ilvl w:val="0"/>
          <w:numId w:val="1"/>
        </w:numPr>
        <w:ind w:left="0" w:leftChars="0" w:firstLine="420" w:firstLineChars="0"/>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大学教职工报名地点填写“安徽医科大学”，其他个附属医院报名地点均填到自己单位，填错视为报名失败，后果自负。</w:t>
      </w:r>
    </w:p>
    <w:p>
      <w:pPr>
        <w:numPr>
          <w:ilvl w:val="0"/>
          <w:numId w:val="0"/>
        </w:numPr>
        <w:ind w:left="420" w:leftChars="0"/>
        <w:rPr>
          <w:rFonts w:hint="default" w:ascii="方正小标宋_GBK" w:hAnsi="方正小标宋_GBK" w:eastAsia="方正小标宋_GBK" w:cs="方正小标宋_GBK"/>
          <w:sz w:val="32"/>
          <w:szCs w:val="32"/>
          <w:lang w:val="en-US" w:eastAsia="zh-CN"/>
        </w:rPr>
      </w:pPr>
    </w:p>
    <w:p>
      <w:pPr>
        <w:widowControl w:val="0"/>
        <w:numPr>
          <w:ilvl w:val="0"/>
          <w:numId w:val="0"/>
        </w:numPr>
        <w:jc w:val="both"/>
        <w:rPr>
          <w:rFonts w:hint="default" w:ascii="方正小标宋_GBK" w:hAnsi="方正小标宋_GBK" w:eastAsia="方正小标宋_GBK" w:cs="方正小标宋_GBK"/>
          <w:sz w:val="32"/>
          <w:szCs w:val="32"/>
          <w:lang w:val="en-US" w:eastAsia="zh-CN"/>
        </w:rPr>
      </w:pPr>
    </w:p>
    <w:p>
      <w:pPr>
        <w:widowControl w:val="0"/>
        <w:numPr>
          <w:ilvl w:val="0"/>
          <w:numId w:val="1"/>
        </w:numPr>
        <w:ind w:left="0" w:leftChars="0" w:firstLine="420" w:firstLineChars="0"/>
        <w:jc w:val="both"/>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网上报名“现从事职业”，校本部教师填写“在职教学人员”，校本部其他人员及附院申报者全部填写“其他专业技术和管理人员”，不要填错。</w:t>
      </w:r>
    </w:p>
    <w:p>
      <w:pPr>
        <w:widowControl w:val="0"/>
        <w:numPr>
          <w:ilvl w:val="0"/>
          <w:numId w:val="0"/>
        </w:numPr>
        <w:ind w:left="420" w:leftChars="0"/>
        <w:jc w:val="both"/>
        <w:rPr>
          <w:rFonts w:hint="default" w:ascii="方正小标宋_GBK" w:hAnsi="方正小标宋_GBK" w:eastAsia="方正小标宋_GBK" w:cs="方正小标宋_GBK"/>
          <w:sz w:val="32"/>
          <w:szCs w:val="32"/>
          <w:lang w:val="en-US" w:eastAsia="zh-CN"/>
        </w:rPr>
      </w:pPr>
    </w:p>
    <w:p>
      <w:pPr>
        <w:widowControl w:val="0"/>
        <w:numPr>
          <w:ilvl w:val="0"/>
          <w:numId w:val="1"/>
        </w:numPr>
        <w:ind w:left="0" w:leftChars="0" w:firstLine="420" w:firstLineChars="0"/>
        <w:jc w:val="both"/>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关于课程认定的问题</w:t>
      </w:r>
    </w:p>
    <w:p>
      <w:pPr>
        <w:widowControl w:val="0"/>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答：教育厅明确回复：只认可在安徽医科大学的课程，其他外校的课程不认可。</w:t>
      </w:r>
    </w:p>
    <w:p>
      <w:pPr>
        <w:widowControl w:val="0"/>
        <w:numPr>
          <w:ilvl w:val="0"/>
          <w:numId w:val="0"/>
        </w:numPr>
        <w:jc w:val="both"/>
        <w:rPr>
          <w:rFonts w:hint="eastAsia" w:ascii="仿宋" w:hAnsi="仿宋" w:eastAsia="仿宋" w:cs="仿宋"/>
          <w:sz w:val="32"/>
          <w:szCs w:val="32"/>
          <w:lang w:val="en-US" w:eastAsia="zh-CN"/>
        </w:rPr>
      </w:pPr>
    </w:p>
    <w:p>
      <w:pPr>
        <w:widowControl w:val="0"/>
        <w:numPr>
          <w:ilvl w:val="0"/>
          <w:numId w:val="1"/>
        </w:numPr>
        <w:ind w:left="0" w:leftChars="0" w:firstLine="420" w:firstLineChars="0"/>
        <w:jc w:val="both"/>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哪些人可以申请教师资格证</w:t>
      </w:r>
    </w:p>
    <w:p>
      <w:pPr>
        <w:widowControl w:val="0"/>
        <w:numPr>
          <w:ilvl w:val="0"/>
          <w:numId w:val="0"/>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答：教育厅回复：校本部在职教师，直属附属医院在校任教教师，非直属附属医院不予申请。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6111DD"/>
    <w:multiLevelType w:val="singleLevel"/>
    <w:tmpl w:val="FB6111D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MmM4NzQyYTBkNzk0NTYyYjIxMWVjZmE1NmQxYTQifQ=="/>
  </w:docVars>
  <w:rsids>
    <w:rsidRoot w:val="00000000"/>
    <w:rsid w:val="00111B37"/>
    <w:rsid w:val="02DE789D"/>
    <w:rsid w:val="052B14E3"/>
    <w:rsid w:val="077F1B26"/>
    <w:rsid w:val="08F6148C"/>
    <w:rsid w:val="0A2F2EED"/>
    <w:rsid w:val="0A740211"/>
    <w:rsid w:val="0B030B99"/>
    <w:rsid w:val="0DD45D7A"/>
    <w:rsid w:val="11A45416"/>
    <w:rsid w:val="13E80F37"/>
    <w:rsid w:val="1646575F"/>
    <w:rsid w:val="18B307E3"/>
    <w:rsid w:val="19474E82"/>
    <w:rsid w:val="1E0D485D"/>
    <w:rsid w:val="24934889"/>
    <w:rsid w:val="24A556D0"/>
    <w:rsid w:val="28C432BB"/>
    <w:rsid w:val="29C66DFF"/>
    <w:rsid w:val="2A577661"/>
    <w:rsid w:val="2ACE5F14"/>
    <w:rsid w:val="2B6E44E5"/>
    <w:rsid w:val="2DB35419"/>
    <w:rsid w:val="2DC10363"/>
    <w:rsid w:val="3357223B"/>
    <w:rsid w:val="33AF6795"/>
    <w:rsid w:val="34886A6F"/>
    <w:rsid w:val="35B07114"/>
    <w:rsid w:val="369E1AD9"/>
    <w:rsid w:val="3C8338EC"/>
    <w:rsid w:val="3D2C2A4D"/>
    <w:rsid w:val="3DE77D9B"/>
    <w:rsid w:val="3F772504"/>
    <w:rsid w:val="41F850EA"/>
    <w:rsid w:val="42C65F6D"/>
    <w:rsid w:val="44DD1547"/>
    <w:rsid w:val="48E347A5"/>
    <w:rsid w:val="49101A21"/>
    <w:rsid w:val="4B681034"/>
    <w:rsid w:val="4BFB6CD2"/>
    <w:rsid w:val="4E175940"/>
    <w:rsid w:val="4E177697"/>
    <w:rsid w:val="4F15032D"/>
    <w:rsid w:val="4F6E7651"/>
    <w:rsid w:val="50952CEC"/>
    <w:rsid w:val="51C11656"/>
    <w:rsid w:val="52343BD5"/>
    <w:rsid w:val="53025ED5"/>
    <w:rsid w:val="5357596F"/>
    <w:rsid w:val="539B2368"/>
    <w:rsid w:val="53E13831"/>
    <w:rsid w:val="53EF275A"/>
    <w:rsid w:val="54384FC8"/>
    <w:rsid w:val="54E85DBF"/>
    <w:rsid w:val="552A3697"/>
    <w:rsid w:val="55E2768D"/>
    <w:rsid w:val="572143BB"/>
    <w:rsid w:val="57F84D1F"/>
    <w:rsid w:val="5A07215F"/>
    <w:rsid w:val="5EFD29FA"/>
    <w:rsid w:val="5F2E43CB"/>
    <w:rsid w:val="5FE94C20"/>
    <w:rsid w:val="60600DF6"/>
    <w:rsid w:val="61604378"/>
    <w:rsid w:val="63180BF3"/>
    <w:rsid w:val="63BC5CB3"/>
    <w:rsid w:val="6441520E"/>
    <w:rsid w:val="68C3541B"/>
    <w:rsid w:val="6983757F"/>
    <w:rsid w:val="6C1923A8"/>
    <w:rsid w:val="6D83174C"/>
    <w:rsid w:val="6EEF5A1F"/>
    <w:rsid w:val="70295B84"/>
    <w:rsid w:val="704A701E"/>
    <w:rsid w:val="706B29FC"/>
    <w:rsid w:val="71C9500A"/>
    <w:rsid w:val="743B716B"/>
    <w:rsid w:val="74E442B6"/>
    <w:rsid w:val="7532492D"/>
    <w:rsid w:val="766A6375"/>
    <w:rsid w:val="77571D4D"/>
    <w:rsid w:val="77DB231F"/>
    <w:rsid w:val="784612DE"/>
    <w:rsid w:val="7A424823"/>
    <w:rsid w:val="7EA22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Emphasis"/>
    <w:basedOn w:val="3"/>
    <w:qFormat/>
    <w:uiPriority w:val="0"/>
    <w:rPr>
      <w:color w:val="F17014"/>
    </w:rPr>
  </w:style>
  <w:style w:type="character" w:styleId="6">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1338</Words>
  <Characters>1360</Characters>
  <Lines>0</Lines>
  <Paragraphs>0</Paragraphs>
  <TotalTime>368</TotalTime>
  <ScaleCrop>false</ScaleCrop>
  <LinksUpToDate>false</LinksUpToDate>
  <CharactersWithSpaces>1360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2021-06-16T09:05:00Z</dcterms:created>
  <dc:creator>Administrator</dc:creator>
  <cp:lastModifiedBy>树莓</cp:lastModifiedBy>
  <dcterms:modified xsi:type="dcterms:W3CDTF">2023-06-15T03:14:27Z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300909923_btnclosed</vt:lpwstr>
  </property>
  <property fmtid="{D5CDD505-2E9C-101B-9397-08002B2CF9AE}" pid="4" name="ICV">
    <vt:lpwstr>1A097E21C55C4956ACD7A605DB348CA8</vt:lpwstr>
  </property>
</Properties>
</file>