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84"/>
        <w:spacing w:before="7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13"/>
        </w:rPr>
        <w:t>2</w:t>
      </w:r>
      <w:r>
        <w:rPr>
          <w:rFonts w:ascii="SimSun" w:hAnsi="SimSun" w:eastAsia="SimSun" w:cs="SimSun"/>
          <w:sz w:val="35"/>
          <w:szCs w:val="35"/>
          <w:spacing w:val="8"/>
        </w:rPr>
        <w:t>023年长沙市雨花区公开招聘教师试教分组表</w:t>
      </w:r>
    </w:p>
    <w:p>
      <w:pPr>
        <w:spacing w:line="10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7401" w:type="dxa"/>
        <w:tblInd w:w="456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71"/>
        <w:gridCol w:w="2134"/>
        <w:gridCol w:w="4596"/>
      </w:tblGrid>
      <w:tr>
        <w:trPr>
          <w:trHeight w:val="364" w:hRule="atLeast"/>
        </w:trPr>
        <w:tc>
          <w:tcPr>
            <w:tcW w:w="6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1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组别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5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left="519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中语文组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1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初中语文毕业生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9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中语文在职类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7"/>
              <w:spacing w:before="11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语文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(洪塘学校定向)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91"/>
              <w:spacing w:before="6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left="519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中数学组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1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初中数学毕业生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9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中数学在职类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7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数学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(洪塘学校定向)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430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中小学英语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1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初中英语毕业生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9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中英语在职类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8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小学英语毕业生类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4"/>
              <w:spacing w:before="11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学英语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(洪塘学校定向)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68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19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中理综组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1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初中物理毕业生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类</w:t>
            </w:r>
          </w:p>
        </w:tc>
      </w:tr>
      <w:tr>
        <w:trPr>
          <w:trHeight w:val="414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1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初中生物毕业生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类</w:t>
            </w:r>
          </w:p>
        </w:tc>
      </w:tr>
      <w:tr>
        <w:trPr>
          <w:trHeight w:val="414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68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519"/>
              <w:spacing w:before="6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中体育组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中体育与健康毕业生类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(足球)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1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初中体育与健康在职类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(足球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1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初中体育与健康毕业生类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(洪塘学校定向，篮球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中体育与健康毕业生类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(田径)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6"/>
              <w:spacing w:before="1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初中体育与健康在职类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(田径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)</w:t>
            </w:r>
          </w:p>
        </w:tc>
      </w:tr>
      <w:tr>
        <w:trPr>
          <w:trHeight w:val="414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430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中小学美术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1"/>
              <w:spacing w:before="1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初中美术毕业生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29"/>
              <w:spacing w:before="11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初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中美术在职类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8"/>
              <w:spacing w:before="11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小学美术毕业生类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6"/>
              <w:spacing w:before="11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学美术在职类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15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1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</w:rPr>
              <w:t>A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428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小学语文毕业生类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14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1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147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1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</w:rPr>
              <w:t>C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147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1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</w:rPr>
              <w:t>D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536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学语文在职类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4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1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1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</w:rPr>
              <w:t>E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4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2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13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</w:rPr>
              <w:t>F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71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</w:rPr>
              <w:t>G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4"/>
              <w:spacing w:before="11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(洪塘学校定向)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学语文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(跳马镇学校定向)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4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71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学数学</w:t>
            </w:r>
            <w:r>
              <w:rPr>
                <w:rFonts w:ascii="SimSun" w:hAnsi="SimSun" w:eastAsia="SimSun" w:cs="SimSun"/>
                <w:sz w:val="21"/>
                <w:szCs w:val="21"/>
              </w:rPr>
              <w:t>A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8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小学数学毕业生类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学数学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(洪塘学校定向)</w:t>
            </w:r>
          </w:p>
        </w:tc>
      </w:tr>
      <w:tr>
        <w:trPr>
          <w:trHeight w:val="415" w:hRule="atLeast"/>
        </w:trPr>
        <w:tc>
          <w:tcPr>
            <w:tcW w:w="67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5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71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学数学</w:t>
            </w:r>
            <w:r>
              <w:rPr>
                <w:rFonts w:ascii="SimSun" w:hAnsi="SimSun" w:eastAsia="SimSun" w:cs="SimSun"/>
                <w:sz w:val="21"/>
                <w:szCs w:val="21"/>
              </w:rPr>
              <w:t>B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6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学数学在职类</w:t>
            </w:r>
          </w:p>
        </w:tc>
      </w:tr>
      <w:tr>
        <w:trPr>
          <w:trHeight w:val="424" w:hRule="atLeast"/>
        </w:trPr>
        <w:tc>
          <w:tcPr>
            <w:tcW w:w="67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小学数学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(跳马镇定向)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45" w:right="1785" w:bottom="0" w:left="1785" w:header="0" w:footer="0" w:gutter="0"/>
        </w:sectPr>
        <w:rPr/>
      </w:pPr>
    </w:p>
    <w:p>
      <w:pPr>
        <w:ind w:left="584"/>
        <w:spacing w:before="7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13"/>
        </w:rPr>
        <w:t>2</w:t>
      </w:r>
      <w:r>
        <w:rPr>
          <w:rFonts w:ascii="SimSun" w:hAnsi="SimSun" w:eastAsia="SimSun" w:cs="SimSun"/>
          <w:sz w:val="35"/>
          <w:szCs w:val="35"/>
          <w:spacing w:val="8"/>
        </w:rPr>
        <w:t>023年长沙市雨花区公开招聘教师试教分组表</w:t>
      </w:r>
    </w:p>
    <w:p>
      <w:pPr>
        <w:spacing w:line="10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7400" w:type="dxa"/>
        <w:tblInd w:w="456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70"/>
        <w:gridCol w:w="2134"/>
        <w:gridCol w:w="4596"/>
      </w:tblGrid>
      <w:tr>
        <w:trPr>
          <w:trHeight w:val="364" w:hRule="atLeast"/>
        </w:trPr>
        <w:tc>
          <w:tcPr>
            <w:tcW w:w="6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/>
              <w:spacing w:before="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2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组别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6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61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</w:p>
        </w:tc>
      </w:tr>
      <w:tr>
        <w:trPr>
          <w:trHeight w:val="414" w:hRule="atLeast"/>
        </w:trPr>
        <w:tc>
          <w:tcPr>
            <w:tcW w:w="67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6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527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小学体育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4"/>
              <w:spacing w:before="11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体育与健康毕业生类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(足球)</w:t>
            </w:r>
          </w:p>
        </w:tc>
      </w:tr>
      <w:tr>
        <w:trPr>
          <w:trHeight w:val="414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/>
              <w:spacing w:before="11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学体育与健康在职类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(足球)</w:t>
            </w:r>
          </w:p>
        </w:tc>
      </w:tr>
      <w:tr>
        <w:trPr>
          <w:trHeight w:val="414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4"/>
              <w:spacing w:before="11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体育与健康毕业生类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(篮球)</w:t>
            </w:r>
          </w:p>
        </w:tc>
      </w:tr>
      <w:tr>
        <w:trPr>
          <w:trHeight w:val="414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/>
              <w:spacing w:before="11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学体育与健康在职类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(篮球)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体育与健康毕业生类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(田径)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学体育与健康在职类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(田径)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体育与健康毕业生类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(武术)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学体育与健康在职类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(武术)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体育与健康毕业生类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(体操)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学体育与健康在职类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(体操)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7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527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小学音乐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5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学音乐毕业生类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(声乐)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5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小学音乐在职类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(声乐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5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学音乐毕业生类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(舞蹈)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5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小学音乐在职类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(舞蹈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5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学音乐毕业生类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(器乐)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8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27"/>
              <w:spacing w:before="68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小学科学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9"/>
              <w:spacing w:before="11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小学科学毕业生类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7"/>
              <w:spacing w:before="114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学科学在职类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9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9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06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学信息技术组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8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学信息技术毕业生类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6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学信息技术在职类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48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20</w:t>
            </w:r>
          </w:p>
        </w:tc>
        <w:tc>
          <w:tcPr>
            <w:tcW w:w="213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小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学特殊教育组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小学特殊教育在职类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(育新三小定向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)</w:t>
            </w:r>
          </w:p>
        </w:tc>
      </w:tr>
      <w:tr>
        <w:trPr>
          <w:trHeight w:val="415" w:hRule="atLeast"/>
        </w:trPr>
        <w:tc>
          <w:tcPr>
            <w:tcW w:w="67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35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21</w:t>
            </w:r>
          </w:p>
        </w:tc>
        <w:tc>
          <w:tcPr>
            <w:tcW w:w="213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22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儿教育组</w:t>
            </w:r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5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幼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儿教育毕业生类</w:t>
            </w:r>
          </w:p>
        </w:tc>
      </w:tr>
      <w:tr>
        <w:trPr>
          <w:trHeight w:val="424" w:hRule="atLeast"/>
        </w:trPr>
        <w:tc>
          <w:tcPr>
            <w:tcW w:w="67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5"/>
              <w:spacing w:before="11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儿教育在职类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845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YHJY_RSK</dc:creator>
  <dcterms:created xsi:type="dcterms:W3CDTF">2023-03-27T20:15:24Z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2023-03-28T16:01:03</vt:filetime>
  </op:property>
</op:Properties>
</file>