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自治区卫生健康委幼儿园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公开招聘工作人员体检名单表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="1458" w:tblpY="217"/>
        <w:tblOverlap w:val="never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729"/>
        <w:gridCol w:w="1024"/>
        <w:gridCol w:w="2100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2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报考岗位</w:t>
            </w:r>
          </w:p>
        </w:tc>
        <w:tc>
          <w:tcPr>
            <w:tcW w:w="32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韦薇</w:t>
            </w:r>
            <w:bookmarkStart w:id="0" w:name="_GoBack"/>
            <w:bookmarkEnd w:id="0"/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托育教师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450802199909132728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任珺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托育教师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452629199610240020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肖漫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托育生活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保健教师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" w:hAnsi="仿宋" w:eastAsia="仿宋"/>
                <w:color w:val="auto"/>
                <w:sz w:val="32"/>
                <w:szCs w:val="32"/>
                <w:lang w:val="en-US"/>
              </w:rPr>
              <w:t>500236199701275207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mRjYWFjNWM1YmRlOTZkZmZiNTFkNTJkYjgxYzQifQ=="/>
  </w:docVars>
  <w:rsids>
    <w:rsidRoot w:val="55C82CB0"/>
    <w:rsid w:val="07593D8F"/>
    <w:rsid w:val="55C82CB0"/>
    <w:rsid w:val="604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131</Characters>
  <Lines>0</Lines>
  <Paragraphs>0</Paragraphs>
  <TotalTime>1</TotalTime>
  <ScaleCrop>false</ScaleCrop>
  <LinksUpToDate>false</LinksUpToDate>
  <CharactersWithSpaces>131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2022-01-12T12:57:00Z</dcterms:created>
  <dc:creator>Administrator</dc:creator>
  <cp:lastModifiedBy>YU*~*可可</cp:lastModifiedBy>
  <dcterms:modified xsi:type="dcterms:W3CDTF">2022-09-29T09:15:57Z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DD83DF27940B4ADD8EBC67C547CC3D99</vt:lpwstr>
  </property>
</Properties>
</file>