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教材版本如下：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一、小学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1.小学语文为《语文》四年级下册(人民教育出版社),义务教育教科书(教育部审定2019);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2.小学数学为《数学》五年级下册(人民教育出版社)，义务教育教科书(教育部审定2013);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3.小学英语为《英语》五年级下册(科学普及出版社)，义务教育教科书(教育部审定2013);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4.小学音乐为《音乐》(简谱)五年级下册(人民教育出版社)，义务教育教科书(教育部审定2013);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5.小学体育内容范围具体为(水平三)：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田径类：①跑;②跳跃;③投掷。体操类：①技巧;②支撑跳跃。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球类：①小篮球;②小足球。武术：少年拳第一套;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6.小学美术为四年级下册(人民教育出版社)，义务教育教科书(教育部审定2013);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7.小学信息技术为《小学信息技术》第四册(电子工业出版社);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二、初中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1.初中语文为《语文》七年级下册(人民教育出版社)，义务教育教科书(教育部审定2016);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2.初中数学为《数学》七年级下册(北京师范大学出版社)，义务教育教科书(教育部审定2012);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3.初中英语为《英语》七年级下册(人民教育出版社)，义务教育教科书(教育部审定2012);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4.初中历史为《中国历史》八年级下册(人民教育出版社);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5.初中体育为《体育与健康》七年级全一册(人民教育出版社)，义务教育教科书(教育部审定2012);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6.初中音乐为《音乐》(简谱)八年级下册(人民教育出版社)，义务教育教科书(教育部审定2013);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7.初中思想政治为《道德与法治》七年级下册(人民教育出版社)，义务教育教科书(教育部审定2016);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8.初中化学为《化学》九年级上册(人民教育出版社)，义务教育教科书(教育部审定2012);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9.初中生物为《生物学》七年级下册(人民教育出版社)，义务教育教科书(教育部审定2012);</w:t>
      </w:r>
    </w:p>
    <w:p w:rsidR="00921E1E" w:rsidRDefault="00921E1E" w:rsidP="00921E1E">
      <w:pPr>
        <w:pStyle w:val="a3"/>
        <w:rPr>
          <w:sz w:val="18"/>
          <w:szCs w:val="18"/>
        </w:rPr>
      </w:pPr>
      <w:r>
        <w:rPr>
          <w:sz w:val="18"/>
          <w:szCs w:val="18"/>
        </w:rPr>
        <w:t>10.初中物理为《物理》八年级下册(人民教育出版社)，义务教育教科书(教育部审定2012);</w:t>
      </w:r>
    </w:p>
    <w:p w:rsidR="002276B6" w:rsidRPr="00921E1E" w:rsidRDefault="002276B6">
      <w:bookmarkStart w:id="0" w:name="_GoBack"/>
      <w:bookmarkEnd w:id="0"/>
    </w:p>
    <w:sectPr w:rsidR="002276B6" w:rsidRPr="00921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60"/>
    <w:rsid w:val="002276B6"/>
    <w:rsid w:val="006E6960"/>
    <w:rsid w:val="0092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8B065-AF07-4093-87D2-3BC44DCA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2021-07-14T02:51:00Z</dcterms:created>
  <dcterms:modified xsi:type="dcterms:W3CDTF">2021-07-14T02:51:00Z</dcterms:modified>
</cp:coreProperties>
</file>