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仿宋简体" w:eastAsia="方正仿宋简体" w:cs="方正仿宋简体"/>
          <w:color w:val="auto"/>
          <w:sz w:val="28"/>
          <w:szCs w:val="28"/>
        </w:rPr>
      </w:pPr>
      <w:bookmarkStart w:id="1" w:name="_GoBack"/>
      <w:r>
        <w:rPr>
          <w:rFonts w:hint="eastAsia" w:ascii="方正仿宋简体" w:eastAsia="方正仿宋简体" w:cs="方正仿宋简体"/>
          <w:color w:val="auto"/>
          <w:sz w:val="28"/>
          <w:szCs w:val="28"/>
        </w:rPr>
        <w:t>附件3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考生诚信报考</w:t>
      </w:r>
      <w:bookmarkStart w:id="0" w:name="OLE_LINK1"/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承诺书</w:t>
      </w:r>
      <w:bookmarkEnd w:id="0"/>
    </w:p>
    <w:bookmarkEnd w:id="1"/>
    <w:p>
      <w:pPr>
        <w:spacing w:line="640" w:lineRule="exact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，参加2021年清华附中福州学校公开招聘考试，报考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本人符合招聘公告及报考岗位条件要求，且不属于本次招聘不得报考对象。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方正仿宋简体"/>
          <w:color w:val="auto"/>
          <w:sz w:val="32"/>
          <w:szCs w:val="32"/>
        </w:rPr>
        <w:t>隐瞒就业情况的，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自愿放弃考试资格或聘用资格并按有关规定承担相应责任。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日  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1CD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Lenovo</cp:lastModifiedBy>
  <dcterms:modified xsi:type="dcterms:W3CDTF">2021-04-09T00:56:34Z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0CB69482155244D0BC6459C6C7AD474B</vt:lpwstr>
  </property>
</Properties>
</file>