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5" w:type="dxa"/>
        <w:shd w:val="clear" w:color="auto" w:fill="CCCCCC"/>
        <w:tblCellMar>
          <w:left w:w="0" w:type="dxa"/>
          <w:right w:w="0" w:type="dxa"/>
        </w:tblCellMar>
        <w:tblLook w:val="04A0" w:firstRow="1" w:lastRow="0" w:firstColumn="1" w:lastColumn="0" w:noHBand="0" w:noVBand="1"/>
      </w:tblPr>
      <w:tblGrid>
        <w:gridCol w:w="295"/>
        <w:gridCol w:w="289"/>
        <w:gridCol w:w="289"/>
        <w:gridCol w:w="603"/>
        <w:gridCol w:w="485"/>
        <w:gridCol w:w="2255"/>
        <w:gridCol w:w="3357"/>
        <w:gridCol w:w="3397"/>
      </w:tblGrid>
      <w:tr w:rsidR="00711EBB" w:rsidRPr="00711EBB" w14:paraId="277D8E33" w14:textId="77777777" w:rsidTr="00711EBB">
        <w:trPr>
          <w:tblCellSpacing w:w="5" w:type="dxa"/>
        </w:trPr>
        <w:tc>
          <w:tcPr>
            <w:tcW w:w="0" w:type="auto"/>
            <w:gridSpan w:val="8"/>
            <w:shd w:val="clear" w:color="auto" w:fill="FFFFFF"/>
            <w:vAlign w:val="center"/>
            <w:hideMark/>
          </w:tcPr>
          <w:p w14:paraId="1913CBC9"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2020年延安市宝塔区城区中学补充公开招聘引进高层次人才和免费师范生</w:t>
            </w:r>
            <w:r w:rsidRPr="00711EBB">
              <w:rPr>
                <w:rFonts w:ascii="宋体" w:eastAsia="宋体" w:hAnsi="宋体" w:cs="宋体"/>
                <w:kern w:val="0"/>
                <w:sz w:val="24"/>
                <w:szCs w:val="24"/>
              </w:rPr>
              <w:br/>
              <w:t>岗位需求计划表</w:t>
            </w:r>
          </w:p>
        </w:tc>
      </w:tr>
      <w:tr w:rsidR="00711EBB" w:rsidRPr="00711EBB" w14:paraId="01BFA2C6" w14:textId="77777777" w:rsidTr="00711EBB">
        <w:trPr>
          <w:tblCellSpacing w:w="5" w:type="dxa"/>
        </w:trPr>
        <w:tc>
          <w:tcPr>
            <w:tcW w:w="0" w:type="auto"/>
            <w:shd w:val="clear" w:color="auto" w:fill="FFFFFF"/>
            <w:vAlign w:val="center"/>
            <w:hideMark/>
          </w:tcPr>
          <w:p w14:paraId="16C50C80"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序号</w:t>
            </w:r>
          </w:p>
        </w:tc>
        <w:tc>
          <w:tcPr>
            <w:tcW w:w="0" w:type="auto"/>
            <w:shd w:val="clear" w:color="auto" w:fill="FFFFFF"/>
            <w:vAlign w:val="center"/>
            <w:hideMark/>
          </w:tcPr>
          <w:p w14:paraId="207D5967"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招聘</w:t>
            </w:r>
            <w:r w:rsidRPr="00711EBB">
              <w:rPr>
                <w:rFonts w:ascii="宋体" w:eastAsia="宋体" w:hAnsi="宋体" w:cs="宋体"/>
                <w:kern w:val="0"/>
                <w:sz w:val="24"/>
                <w:szCs w:val="24"/>
              </w:rPr>
              <w:br/>
              <w:t>岗位</w:t>
            </w:r>
          </w:p>
        </w:tc>
        <w:tc>
          <w:tcPr>
            <w:tcW w:w="0" w:type="auto"/>
            <w:shd w:val="clear" w:color="auto" w:fill="FFFFFF"/>
            <w:vAlign w:val="center"/>
            <w:hideMark/>
          </w:tcPr>
          <w:p w14:paraId="03DB822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招聘</w:t>
            </w:r>
            <w:r w:rsidRPr="00711EBB">
              <w:rPr>
                <w:rFonts w:ascii="宋体" w:eastAsia="宋体" w:hAnsi="宋体" w:cs="宋体"/>
                <w:kern w:val="0"/>
                <w:sz w:val="24"/>
                <w:szCs w:val="24"/>
              </w:rPr>
              <w:br/>
              <w:t>数量</w:t>
            </w:r>
          </w:p>
        </w:tc>
        <w:tc>
          <w:tcPr>
            <w:tcW w:w="0" w:type="auto"/>
            <w:shd w:val="clear" w:color="auto" w:fill="FFFFFF"/>
            <w:vAlign w:val="center"/>
            <w:hideMark/>
          </w:tcPr>
          <w:p w14:paraId="171D2C26"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学历</w:t>
            </w:r>
          </w:p>
        </w:tc>
        <w:tc>
          <w:tcPr>
            <w:tcW w:w="0" w:type="auto"/>
            <w:shd w:val="clear" w:color="auto" w:fill="FFFFFF"/>
            <w:vAlign w:val="center"/>
            <w:hideMark/>
          </w:tcPr>
          <w:p w14:paraId="55336BB2"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学位</w:t>
            </w:r>
          </w:p>
        </w:tc>
        <w:tc>
          <w:tcPr>
            <w:tcW w:w="0" w:type="auto"/>
            <w:shd w:val="clear" w:color="auto" w:fill="FFFFFF"/>
            <w:vAlign w:val="center"/>
            <w:hideMark/>
          </w:tcPr>
          <w:p w14:paraId="30B766D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本科专业</w:t>
            </w:r>
          </w:p>
        </w:tc>
        <w:tc>
          <w:tcPr>
            <w:tcW w:w="0" w:type="auto"/>
            <w:shd w:val="clear" w:color="auto" w:fill="FFFFFF"/>
            <w:vAlign w:val="center"/>
            <w:hideMark/>
          </w:tcPr>
          <w:p w14:paraId="06F19536"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研究生专业</w:t>
            </w:r>
          </w:p>
        </w:tc>
        <w:tc>
          <w:tcPr>
            <w:tcW w:w="0" w:type="auto"/>
            <w:shd w:val="clear" w:color="auto" w:fill="FFFFFF"/>
            <w:vAlign w:val="center"/>
            <w:hideMark/>
          </w:tcPr>
          <w:p w14:paraId="7CF5EE30"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岗位其它资格条件</w:t>
            </w:r>
          </w:p>
        </w:tc>
      </w:tr>
      <w:tr w:rsidR="00711EBB" w:rsidRPr="00711EBB" w14:paraId="7DB6B73C" w14:textId="77777777" w:rsidTr="00711EBB">
        <w:trPr>
          <w:tblCellSpacing w:w="5" w:type="dxa"/>
        </w:trPr>
        <w:tc>
          <w:tcPr>
            <w:tcW w:w="0" w:type="auto"/>
            <w:shd w:val="clear" w:color="auto" w:fill="FFFFFF"/>
            <w:vAlign w:val="center"/>
            <w:hideMark/>
          </w:tcPr>
          <w:p w14:paraId="2FD438CF"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1</w:t>
            </w:r>
          </w:p>
        </w:tc>
        <w:tc>
          <w:tcPr>
            <w:tcW w:w="0" w:type="auto"/>
            <w:shd w:val="clear" w:color="auto" w:fill="FFFFFF"/>
            <w:vAlign w:val="center"/>
            <w:hideMark/>
          </w:tcPr>
          <w:p w14:paraId="7B941D7D"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语文</w:t>
            </w:r>
          </w:p>
        </w:tc>
        <w:tc>
          <w:tcPr>
            <w:tcW w:w="0" w:type="auto"/>
            <w:shd w:val="clear" w:color="auto" w:fill="FFFFFF"/>
            <w:vAlign w:val="center"/>
            <w:hideMark/>
          </w:tcPr>
          <w:p w14:paraId="7C3C2F68"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3</w:t>
            </w:r>
          </w:p>
        </w:tc>
        <w:tc>
          <w:tcPr>
            <w:tcW w:w="0" w:type="auto"/>
            <w:shd w:val="clear" w:color="auto" w:fill="FFFFFF"/>
            <w:vAlign w:val="center"/>
            <w:hideMark/>
          </w:tcPr>
          <w:p w14:paraId="2BF3914F"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3A1A4629"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1D027128"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汉语言文学、汉语言、汉语国际教育</w:t>
            </w:r>
          </w:p>
        </w:tc>
        <w:tc>
          <w:tcPr>
            <w:tcW w:w="0" w:type="auto"/>
            <w:shd w:val="clear" w:color="auto" w:fill="FFFFFF"/>
            <w:vAlign w:val="center"/>
            <w:hideMark/>
          </w:tcPr>
          <w:p w14:paraId="01BBD258"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汉语国际教育、中国语言文学、语言学及应用语言学、汉语言文字学、中国古代文学、中国现当代文学、学科教学（语文）、课程与教学论</w:t>
            </w:r>
          </w:p>
        </w:tc>
        <w:tc>
          <w:tcPr>
            <w:tcW w:w="0" w:type="auto"/>
            <w:shd w:val="clear" w:color="auto" w:fill="FFFFFF"/>
            <w:vAlign w:val="center"/>
            <w:hideMark/>
          </w:tcPr>
          <w:p w14:paraId="1D812009"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按照“先上岗、后考证”政策，试用期一年内须取得相应岗位教师资格证书和二级甲等以上普通话等级证书。限应届毕业生和2年择业期内未落实工作单位高校毕业生报考。</w:t>
            </w:r>
          </w:p>
        </w:tc>
      </w:tr>
      <w:tr w:rsidR="00711EBB" w:rsidRPr="00711EBB" w14:paraId="2802296E" w14:textId="77777777" w:rsidTr="00711EBB">
        <w:trPr>
          <w:tblCellSpacing w:w="5" w:type="dxa"/>
        </w:trPr>
        <w:tc>
          <w:tcPr>
            <w:tcW w:w="0" w:type="auto"/>
            <w:shd w:val="clear" w:color="auto" w:fill="FFFFFF"/>
            <w:vAlign w:val="center"/>
            <w:hideMark/>
          </w:tcPr>
          <w:p w14:paraId="65A071F4"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2</w:t>
            </w:r>
          </w:p>
        </w:tc>
        <w:tc>
          <w:tcPr>
            <w:tcW w:w="0" w:type="auto"/>
            <w:shd w:val="clear" w:color="auto" w:fill="FFFFFF"/>
            <w:vAlign w:val="center"/>
            <w:hideMark/>
          </w:tcPr>
          <w:p w14:paraId="574092E7"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数学</w:t>
            </w:r>
          </w:p>
        </w:tc>
        <w:tc>
          <w:tcPr>
            <w:tcW w:w="0" w:type="auto"/>
            <w:shd w:val="clear" w:color="auto" w:fill="FFFFFF"/>
            <w:vAlign w:val="center"/>
            <w:hideMark/>
          </w:tcPr>
          <w:p w14:paraId="63508C05"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3</w:t>
            </w:r>
          </w:p>
        </w:tc>
        <w:tc>
          <w:tcPr>
            <w:tcW w:w="0" w:type="auto"/>
            <w:shd w:val="clear" w:color="auto" w:fill="FFFFFF"/>
            <w:vAlign w:val="center"/>
            <w:hideMark/>
          </w:tcPr>
          <w:p w14:paraId="24188F6F"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5D435337"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7ADC402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数学与应用数学、信息与计算科学、数理基础科学、数据计算及应用</w:t>
            </w:r>
          </w:p>
        </w:tc>
        <w:tc>
          <w:tcPr>
            <w:tcW w:w="0" w:type="auto"/>
            <w:shd w:val="clear" w:color="auto" w:fill="FFFFFF"/>
            <w:vAlign w:val="center"/>
            <w:hideMark/>
          </w:tcPr>
          <w:p w14:paraId="6E968DA1"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数学、基础数学、计算数学、概率论与数理统计、应用数学、学科教学（数学）、课程与教学论</w:t>
            </w:r>
          </w:p>
        </w:tc>
        <w:tc>
          <w:tcPr>
            <w:tcW w:w="0" w:type="auto"/>
            <w:shd w:val="clear" w:color="auto" w:fill="FFFFFF"/>
            <w:vAlign w:val="center"/>
            <w:hideMark/>
          </w:tcPr>
          <w:p w14:paraId="20C45BC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按照“先上岗、后考证”政策，试用期一年内须取得相应岗位教师资格证书和二级乙等以上普通话等级证书。限应届毕业生和2年择业期内未落实工作单位高校毕业生报考。</w:t>
            </w:r>
          </w:p>
        </w:tc>
      </w:tr>
      <w:tr w:rsidR="00711EBB" w:rsidRPr="00711EBB" w14:paraId="5EF5603C" w14:textId="77777777" w:rsidTr="00711EBB">
        <w:trPr>
          <w:tblCellSpacing w:w="5" w:type="dxa"/>
        </w:trPr>
        <w:tc>
          <w:tcPr>
            <w:tcW w:w="0" w:type="auto"/>
            <w:shd w:val="clear" w:color="auto" w:fill="FFFFFF"/>
            <w:vAlign w:val="center"/>
            <w:hideMark/>
          </w:tcPr>
          <w:p w14:paraId="75FC1AA7"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3</w:t>
            </w:r>
          </w:p>
        </w:tc>
        <w:tc>
          <w:tcPr>
            <w:tcW w:w="0" w:type="auto"/>
            <w:shd w:val="clear" w:color="auto" w:fill="FFFFFF"/>
            <w:vAlign w:val="center"/>
            <w:hideMark/>
          </w:tcPr>
          <w:p w14:paraId="639773A0"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英语</w:t>
            </w:r>
          </w:p>
        </w:tc>
        <w:tc>
          <w:tcPr>
            <w:tcW w:w="0" w:type="auto"/>
            <w:shd w:val="clear" w:color="auto" w:fill="FFFFFF"/>
            <w:vAlign w:val="center"/>
            <w:hideMark/>
          </w:tcPr>
          <w:p w14:paraId="443B9DD0"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2</w:t>
            </w:r>
          </w:p>
        </w:tc>
        <w:tc>
          <w:tcPr>
            <w:tcW w:w="0" w:type="auto"/>
            <w:shd w:val="clear" w:color="auto" w:fill="FFFFFF"/>
            <w:vAlign w:val="center"/>
            <w:hideMark/>
          </w:tcPr>
          <w:p w14:paraId="3E22027D"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39C64BA7"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07512222"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英语</w:t>
            </w:r>
          </w:p>
        </w:tc>
        <w:tc>
          <w:tcPr>
            <w:tcW w:w="0" w:type="auto"/>
            <w:shd w:val="clear" w:color="auto" w:fill="FFFFFF"/>
            <w:vAlign w:val="center"/>
            <w:hideMark/>
          </w:tcPr>
          <w:p w14:paraId="4E972B5F"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英语语言文学、外国语言学、外国语言学及应用语言学、学科教学（英语）、课程与教学论</w:t>
            </w:r>
          </w:p>
        </w:tc>
        <w:tc>
          <w:tcPr>
            <w:tcW w:w="0" w:type="auto"/>
            <w:shd w:val="clear" w:color="auto" w:fill="FFFFFF"/>
            <w:vAlign w:val="center"/>
            <w:hideMark/>
          </w:tcPr>
          <w:p w14:paraId="1867BE1F"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按照“先上岗、后考证”政策，试用期一年内须取得相应岗位教师资格证书和二级乙等以上普通话等级证书。限应届毕业生和2年择业期内未落实工作单位高校毕业生报考。</w:t>
            </w:r>
          </w:p>
        </w:tc>
      </w:tr>
      <w:tr w:rsidR="00711EBB" w:rsidRPr="00711EBB" w14:paraId="3FF094AF" w14:textId="77777777" w:rsidTr="00711EBB">
        <w:trPr>
          <w:tblCellSpacing w:w="5" w:type="dxa"/>
        </w:trPr>
        <w:tc>
          <w:tcPr>
            <w:tcW w:w="0" w:type="auto"/>
            <w:shd w:val="clear" w:color="auto" w:fill="FFFFFF"/>
            <w:vAlign w:val="center"/>
            <w:hideMark/>
          </w:tcPr>
          <w:p w14:paraId="0679C7C0"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4</w:t>
            </w:r>
          </w:p>
        </w:tc>
        <w:tc>
          <w:tcPr>
            <w:tcW w:w="0" w:type="auto"/>
            <w:shd w:val="clear" w:color="auto" w:fill="FFFFFF"/>
            <w:vAlign w:val="center"/>
            <w:hideMark/>
          </w:tcPr>
          <w:p w14:paraId="08F0BE16"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物理</w:t>
            </w:r>
          </w:p>
        </w:tc>
        <w:tc>
          <w:tcPr>
            <w:tcW w:w="0" w:type="auto"/>
            <w:shd w:val="clear" w:color="auto" w:fill="FFFFFF"/>
            <w:vAlign w:val="center"/>
            <w:hideMark/>
          </w:tcPr>
          <w:p w14:paraId="16B9015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4</w:t>
            </w:r>
          </w:p>
        </w:tc>
        <w:tc>
          <w:tcPr>
            <w:tcW w:w="0" w:type="auto"/>
            <w:shd w:val="clear" w:color="auto" w:fill="FFFFFF"/>
            <w:vAlign w:val="center"/>
            <w:hideMark/>
          </w:tcPr>
          <w:p w14:paraId="52758561"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018AB01C"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4092DBCB"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物理学、应用物理学、声学、理论与应用力学</w:t>
            </w:r>
          </w:p>
        </w:tc>
        <w:tc>
          <w:tcPr>
            <w:tcW w:w="0" w:type="auto"/>
            <w:shd w:val="clear" w:color="auto" w:fill="FFFFFF"/>
            <w:vAlign w:val="center"/>
            <w:hideMark/>
          </w:tcPr>
          <w:p w14:paraId="5D06C85F"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物理学、理论物理、声学、光学、光学工程、一般力学与力学基础、学科教学（物理）、课程与教学论</w:t>
            </w:r>
          </w:p>
        </w:tc>
        <w:tc>
          <w:tcPr>
            <w:tcW w:w="0" w:type="auto"/>
            <w:shd w:val="clear" w:color="auto" w:fill="FFFFFF"/>
            <w:vAlign w:val="center"/>
            <w:hideMark/>
          </w:tcPr>
          <w:p w14:paraId="6841D0B5"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按照“先上岗、后考证”政策，试用期一年内须取得相应岗位教师资格证书和二级乙等以上普通话等级证书。限应届毕业生和2年择业期内未落实工作单位高校毕业生报考。</w:t>
            </w:r>
          </w:p>
        </w:tc>
      </w:tr>
      <w:tr w:rsidR="00711EBB" w:rsidRPr="00711EBB" w14:paraId="66205878" w14:textId="77777777" w:rsidTr="00711EBB">
        <w:trPr>
          <w:tblCellSpacing w:w="5" w:type="dxa"/>
        </w:trPr>
        <w:tc>
          <w:tcPr>
            <w:tcW w:w="0" w:type="auto"/>
            <w:shd w:val="clear" w:color="auto" w:fill="FFFFFF"/>
            <w:vAlign w:val="center"/>
            <w:hideMark/>
          </w:tcPr>
          <w:p w14:paraId="0B84CAC1"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5</w:t>
            </w:r>
          </w:p>
        </w:tc>
        <w:tc>
          <w:tcPr>
            <w:tcW w:w="0" w:type="auto"/>
            <w:shd w:val="clear" w:color="auto" w:fill="FFFFFF"/>
            <w:vAlign w:val="center"/>
            <w:hideMark/>
          </w:tcPr>
          <w:p w14:paraId="0063050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体育</w:t>
            </w:r>
          </w:p>
        </w:tc>
        <w:tc>
          <w:tcPr>
            <w:tcW w:w="0" w:type="auto"/>
            <w:shd w:val="clear" w:color="auto" w:fill="FFFFFF"/>
            <w:vAlign w:val="center"/>
            <w:hideMark/>
          </w:tcPr>
          <w:p w14:paraId="71C50993"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2</w:t>
            </w:r>
          </w:p>
        </w:tc>
        <w:tc>
          <w:tcPr>
            <w:tcW w:w="0" w:type="auto"/>
            <w:shd w:val="clear" w:color="auto" w:fill="FFFFFF"/>
            <w:vAlign w:val="center"/>
            <w:hideMark/>
          </w:tcPr>
          <w:p w14:paraId="2F0D4E68"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2C85B357"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203DD5FE"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体育教育、运动训练、社会体育指导与管理、武术与民族传统体育、运动人体科学、体能训练</w:t>
            </w:r>
          </w:p>
        </w:tc>
        <w:tc>
          <w:tcPr>
            <w:tcW w:w="0" w:type="auto"/>
            <w:shd w:val="clear" w:color="auto" w:fill="FFFFFF"/>
            <w:vAlign w:val="center"/>
            <w:hideMark/>
          </w:tcPr>
          <w:p w14:paraId="7F472C63"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体育学、体育人文社会学、运动人体科学、体育教育训练学、民族传统体育学、体育、体育教学、运动训练、社会体育指导、学科教学（体育）、课程与教学论</w:t>
            </w:r>
          </w:p>
        </w:tc>
        <w:tc>
          <w:tcPr>
            <w:tcW w:w="0" w:type="auto"/>
            <w:shd w:val="clear" w:color="auto" w:fill="FFFFFF"/>
            <w:vAlign w:val="center"/>
            <w:hideMark/>
          </w:tcPr>
          <w:p w14:paraId="687EDE3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按照“先上岗、后考证”政策，试用期一年内须取得相应岗位教师资格证书和二级乙等以上普通话等级证书。</w:t>
            </w:r>
          </w:p>
        </w:tc>
      </w:tr>
      <w:tr w:rsidR="00711EBB" w:rsidRPr="00711EBB" w14:paraId="1A9E659D" w14:textId="77777777" w:rsidTr="00711EBB">
        <w:trPr>
          <w:tblCellSpacing w:w="5" w:type="dxa"/>
        </w:trPr>
        <w:tc>
          <w:tcPr>
            <w:tcW w:w="0" w:type="auto"/>
            <w:shd w:val="clear" w:color="auto" w:fill="FFFFFF"/>
            <w:vAlign w:val="center"/>
            <w:hideMark/>
          </w:tcPr>
          <w:p w14:paraId="01EEE809"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6</w:t>
            </w:r>
          </w:p>
        </w:tc>
        <w:tc>
          <w:tcPr>
            <w:tcW w:w="0" w:type="auto"/>
            <w:shd w:val="clear" w:color="auto" w:fill="FFFFFF"/>
            <w:vAlign w:val="center"/>
            <w:hideMark/>
          </w:tcPr>
          <w:p w14:paraId="45485F16"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音乐</w:t>
            </w:r>
          </w:p>
        </w:tc>
        <w:tc>
          <w:tcPr>
            <w:tcW w:w="0" w:type="auto"/>
            <w:shd w:val="clear" w:color="auto" w:fill="FFFFFF"/>
            <w:vAlign w:val="center"/>
            <w:hideMark/>
          </w:tcPr>
          <w:p w14:paraId="0474A338"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2</w:t>
            </w:r>
          </w:p>
        </w:tc>
        <w:tc>
          <w:tcPr>
            <w:tcW w:w="0" w:type="auto"/>
            <w:shd w:val="clear" w:color="auto" w:fill="FFFFFF"/>
            <w:vAlign w:val="center"/>
            <w:hideMark/>
          </w:tcPr>
          <w:p w14:paraId="09A645C2"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4ACECF9C"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7AFF6CFC"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音乐表演、音乐学、舞蹈表演、舞蹈学、作曲与作曲技术理论、舞蹈编导、舞蹈教育、流行音乐、流行舞蹈</w:t>
            </w:r>
          </w:p>
        </w:tc>
        <w:tc>
          <w:tcPr>
            <w:tcW w:w="0" w:type="auto"/>
            <w:shd w:val="clear" w:color="auto" w:fill="FFFFFF"/>
            <w:vAlign w:val="center"/>
            <w:hideMark/>
          </w:tcPr>
          <w:p w14:paraId="3404ED2B"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音乐、舞蹈、音乐学、音乐与舞蹈学、学科教学（音乐）、课程与教学论</w:t>
            </w:r>
          </w:p>
        </w:tc>
        <w:tc>
          <w:tcPr>
            <w:tcW w:w="0" w:type="auto"/>
            <w:shd w:val="clear" w:color="auto" w:fill="FFFFFF"/>
            <w:vAlign w:val="center"/>
            <w:hideMark/>
          </w:tcPr>
          <w:p w14:paraId="3C0B5A92"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按照“先上岗、后考证”政策，试用期一年内须取得相应岗位教师资格证书和二级乙等以上普通话等级证书。</w:t>
            </w:r>
          </w:p>
        </w:tc>
      </w:tr>
      <w:tr w:rsidR="00711EBB" w:rsidRPr="00711EBB" w14:paraId="17419C94" w14:textId="77777777" w:rsidTr="00711EBB">
        <w:trPr>
          <w:tblCellSpacing w:w="5" w:type="dxa"/>
        </w:trPr>
        <w:tc>
          <w:tcPr>
            <w:tcW w:w="0" w:type="auto"/>
            <w:shd w:val="clear" w:color="auto" w:fill="FFFFFF"/>
            <w:vAlign w:val="center"/>
            <w:hideMark/>
          </w:tcPr>
          <w:p w14:paraId="49ACF1F4"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7</w:t>
            </w:r>
          </w:p>
        </w:tc>
        <w:tc>
          <w:tcPr>
            <w:tcW w:w="0" w:type="auto"/>
            <w:shd w:val="clear" w:color="auto" w:fill="FFFFFF"/>
            <w:vAlign w:val="center"/>
            <w:hideMark/>
          </w:tcPr>
          <w:p w14:paraId="0ACB0725"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美术</w:t>
            </w:r>
          </w:p>
        </w:tc>
        <w:tc>
          <w:tcPr>
            <w:tcW w:w="0" w:type="auto"/>
            <w:shd w:val="clear" w:color="auto" w:fill="FFFFFF"/>
            <w:vAlign w:val="center"/>
            <w:hideMark/>
          </w:tcPr>
          <w:p w14:paraId="29DDC054"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2</w:t>
            </w:r>
          </w:p>
        </w:tc>
        <w:tc>
          <w:tcPr>
            <w:tcW w:w="0" w:type="auto"/>
            <w:shd w:val="clear" w:color="auto" w:fill="FFFFFF"/>
            <w:vAlign w:val="center"/>
            <w:hideMark/>
          </w:tcPr>
          <w:p w14:paraId="3B281E99"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全日制本科及以上学历</w:t>
            </w:r>
          </w:p>
        </w:tc>
        <w:tc>
          <w:tcPr>
            <w:tcW w:w="0" w:type="auto"/>
            <w:shd w:val="clear" w:color="auto" w:fill="FFFFFF"/>
            <w:vAlign w:val="center"/>
            <w:hideMark/>
          </w:tcPr>
          <w:p w14:paraId="0D2AA362"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学士及以上学位</w:t>
            </w:r>
          </w:p>
        </w:tc>
        <w:tc>
          <w:tcPr>
            <w:tcW w:w="0" w:type="auto"/>
            <w:shd w:val="clear" w:color="auto" w:fill="FFFFFF"/>
            <w:vAlign w:val="center"/>
            <w:hideMark/>
          </w:tcPr>
          <w:p w14:paraId="37CAAB3D"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美术学、绘画、雕塑、摄影、书法学、中国画</w:t>
            </w:r>
          </w:p>
        </w:tc>
        <w:tc>
          <w:tcPr>
            <w:tcW w:w="0" w:type="auto"/>
            <w:shd w:val="clear" w:color="auto" w:fill="FFFFFF"/>
            <w:vAlign w:val="center"/>
            <w:hideMark/>
          </w:tcPr>
          <w:p w14:paraId="75180552"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美术、美术学、学科教学（美术）、课程与教学论</w:t>
            </w:r>
          </w:p>
        </w:tc>
        <w:tc>
          <w:tcPr>
            <w:tcW w:w="0" w:type="auto"/>
            <w:shd w:val="clear" w:color="auto" w:fill="FFFFFF"/>
            <w:vAlign w:val="center"/>
            <w:hideMark/>
          </w:tcPr>
          <w:p w14:paraId="3591038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按照“先上岗、后考证”政策，试用期一年内须取得相应岗位教师资格证书和二级乙等以上普通话等级证书。</w:t>
            </w:r>
          </w:p>
        </w:tc>
      </w:tr>
      <w:tr w:rsidR="00711EBB" w:rsidRPr="00711EBB" w14:paraId="4C661D7E" w14:textId="77777777" w:rsidTr="00711EBB">
        <w:trPr>
          <w:tblCellSpacing w:w="5" w:type="dxa"/>
        </w:trPr>
        <w:tc>
          <w:tcPr>
            <w:tcW w:w="0" w:type="auto"/>
            <w:gridSpan w:val="2"/>
            <w:shd w:val="clear" w:color="auto" w:fill="FFFFFF"/>
            <w:vAlign w:val="center"/>
            <w:hideMark/>
          </w:tcPr>
          <w:p w14:paraId="4B208C44"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合计</w:t>
            </w:r>
          </w:p>
        </w:tc>
        <w:tc>
          <w:tcPr>
            <w:tcW w:w="0" w:type="auto"/>
            <w:shd w:val="clear" w:color="auto" w:fill="FFFFFF"/>
            <w:vAlign w:val="center"/>
            <w:hideMark/>
          </w:tcPr>
          <w:p w14:paraId="3AB1F6E1"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18</w:t>
            </w:r>
          </w:p>
        </w:tc>
        <w:tc>
          <w:tcPr>
            <w:tcW w:w="0" w:type="auto"/>
            <w:shd w:val="clear" w:color="auto" w:fill="FFFFFF"/>
            <w:vAlign w:val="center"/>
            <w:hideMark/>
          </w:tcPr>
          <w:p w14:paraId="5858D7F9"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 </w:t>
            </w:r>
          </w:p>
        </w:tc>
        <w:tc>
          <w:tcPr>
            <w:tcW w:w="0" w:type="auto"/>
            <w:shd w:val="clear" w:color="auto" w:fill="FFFFFF"/>
            <w:vAlign w:val="center"/>
            <w:hideMark/>
          </w:tcPr>
          <w:p w14:paraId="63625B2C"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 </w:t>
            </w:r>
          </w:p>
        </w:tc>
        <w:tc>
          <w:tcPr>
            <w:tcW w:w="0" w:type="auto"/>
            <w:shd w:val="clear" w:color="auto" w:fill="FFFFFF"/>
            <w:vAlign w:val="center"/>
            <w:hideMark/>
          </w:tcPr>
          <w:p w14:paraId="4F50A084"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 </w:t>
            </w:r>
          </w:p>
        </w:tc>
        <w:tc>
          <w:tcPr>
            <w:tcW w:w="0" w:type="auto"/>
            <w:shd w:val="clear" w:color="auto" w:fill="FFFFFF"/>
            <w:vAlign w:val="center"/>
            <w:hideMark/>
          </w:tcPr>
          <w:p w14:paraId="632AD99E"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 </w:t>
            </w:r>
          </w:p>
        </w:tc>
        <w:tc>
          <w:tcPr>
            <w:tcW w:w="0" w:type="auto"/>
            <w:shd w:val="clear" w:color="auto" w:fill="FFFFFF"/>
            <w:vAlign w:val="center"/>
            <w:hideMark/>
          </w:tcPr>
          <w:p w14:paraId="7DEB714A" w14:textId="77777777" w:rsidR="00711EBB" w:rsidRPr="00711EBB" w:rsidRDefault="00711EBB" w:rsidP="00711EBB">
            <w:pPr>
              <w:widowControl/>
              <w:jc w:val="center"/>
              <w:rPr>
                <w:rFonts w:ascii="宋体" w:eastAsia="宋体" w:hAnsi="宋体" w:cs="宋体"/>
                <w:kern w:val="0"/>
                <w:sz w:val="24"/>
                <w:szCs w:val="24"/>
              </w:rPr>
            </w:pPr>
            <w:r w:rsidRPr="00711EBB">
              <w:rPr>
                <w:rFonts w:ascii="宋体" w:eastAsia="宋体" w:hAnsi="宋体" w:cs="宋体"/>
                <w:kern w:val="0"/>
                <w:sz w:val="24"/>
                <w:szCs w:val="24"/>
              </w:rPr>
              <w:t> </w:t>
            </w:r>
          </w:p>
        </w:tc>
      </w:tr>
    </w:tbl>
    <w:p w14:paraId="1657C349" w14:textId="77777777" w:rsidR="00A07CAF" w:rsidRPr="00711EBB" w:rsidRDefault="00A07CAF" w:rsidP="00711EBB">
      <w:pPr>
        <w:rPr>
          <w:rFonts w:hint="eastAsia"/>
        </w:rPr>
      </w:pPr>
    </w:p>
    <w:sectPr w:rsidR="00A07CAF" w:rsidRPr="00711EBB" w:rsidSect="00A13685">
      <w:pgSz w:w="14570" w:h="20636" w:code="12"/>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183110"/>
    <w:rsid w:val="001F0B00"/>
    <w:rsid w:val="005F425D"/>
    <w:rsid w:val="005F76A2"/>
    <w:rsid w:val="00711EBB"/>
    <w:rsid w:val="00A07CAF"/>
    <w:rsid w:val="00A13685"/>
    <w:rsid w:val="00B150A8"/>
    <w:rsid w:val="00BF0C13"/>
    <w:rsid w:val="00C640C0"/>
    <w:rsid w:val="00CE23F4"/>
    <w:rsid w:val="00D4486E"/>
    <w:rsid w:val="00DF7EA3"/>
    <w:rsid w:val="00ED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60103759">
      <w:bodyDiv w:val="1"/>
      <w:marLeft w:val="0"/>
      <w:marRight w:val="0"/>
      <w:marTop w:val="0"/>
      <w:marBottom w:val="0"/>
      <w:divBdr>
        <w:top w:val="none" w:sz="0" w:space="0" w:color="auto"/>
        <w:left w:val="none" w:sz="0" w:space="0" w:color="auto"/>
        <w:bottom w:val="none" w:sz="0" w:space="0" w:color="auto"/>
        <w:right w:val="none" w:sz="0" w:space="0" w:color="auto"/>
      </w:divBdr>
    </w:div>
    <w:div w:id="93208742">
      <w:bodyDiv w:val="1"/>
      <w:marLeft w:val="0"/>
      <w:marRight w:val="0"/>
      <w:marTop w:val="0"/>
      <w:marBottom w:val="0"/>
      <w:divBdr>
        <w:top w:val="none" w:sz="0" w:space="0" w:color="auto"/>
        <w:left w:val="none" w:sz="0" w:space="0" w:color="auto"/>
        <w:bottom w:val="none" w:sz="0" w:space="0" w:color="auto"/>
        <w:right w:val="none" w:sz="0" w:space="0" w:color="auto"/>
      </w:divBdr>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514812305">
      <w:bodyDiv w:val="1"/>
      <w:marLeft w:val="0"/>
      <w:marRight w:val="0"/>
      <w:marTop w:val="0"/>
      <w:marBottom w:val="0"/>
      <w:divBdr>
        <w:top w:val="none" w:sz="0" w:space="0" w:color="auto"/>
        <w:left w:val="none" w:sz="0" w:space="0" w:color="auto"/>
        <w:bottom w:val="none" w:sz="0" w:space="0" w:color="auto"/>
        <w:right w:val="none" w:sz="0" w:space="0" w:color="auto"/>
      </w:divBdr>
    </w:div>
    <w:div w:id="869102055">
      <w:bodyDiv w:val="1"/>
      <w:marLeft w:val="0"/>
      <w:marRight w:val="0"/>
      <w:marTop w:val="0"/>
      <w:marBottom w:val="0"/>
      <w:divBdr>
        <w:top w:val="none" w:sz="0" w:space="0" w:color="auto"/>
        <w:left w:val="none" w:sz="0" w:space="0" w:color="auto"/>
        <w:bottom w:val="none" w:sz="0" w:space="0" w:color="auto"/>
        <w:right w:val="none" w:sz="0" w:space="0" w:color="auto"/>
      </w:divBdr>
    </w:div>
    <w:div w:id="89982388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17">
          <w:marLeft w:val="0"/>
          <w:marRight w:val="0"/>
          <w:marTop w:val="0"/>
          <w:marBottom w:val="0"/>
          <w:divBdr>
            <w:top w:val="none" w:sz="0" w:space="0" w:color="auto"/>
            <w:left w:val="none" w:sz="0" w:space="0" w:color="auto"/>
            <w:bottom w:val="none" w:sz="0" w:space="0" w:color="auto"/>
            <w:right w:val="none" w:sz="0" w:space="0" w:color="auto"/>
          </w:divBdr>
        </w:div>
      </w:divsChild>
    </w:div>
    <w:div w:id="1207646398">
      <w:bodyDiv w:val="1"/>
      <w:marLeft w:val="0"/>
      <w:marRight w:val="0"/>
      <w:marTop w:val="0"/>
      <w:marBottom w:val="0"/>
      <w:divBdr>
        <w:top w:val="none" w:sz="0" w:space="0" w:color="auto"/>
        <w:left w:val="none" w:sz="0" w:space="0" w:color="auto"/>
        <w:bottom w:val="none" w:sz="0" w:space="0" w:color="auto"/>
        <w:right w:val="none" w:sz="0" w:space="0" w:color="auto"/>
      </w:divBdr>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25</cp:revision>
  <dcterms:created xsi:type="dcterms:W3CDTF">2020-09-28T00:53:00Z</dcterms:created>
  <dcterms:modified xsi:type="dcterms:W3CDTF">2020-10-30T08:56:00Z</dcterms:modified>
</cp:coreProperties>
</file>