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250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833"/>
        <w:gridCol w:w="9417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5" w:hRule="atLeast"/>
          <w:jc w:val="center"/>
        </w:trPr>
        <w:tc>
          <w:tcPr>
            <w:tcW w:w="11250" w:type="dxa"/>
            <w:gridSpan w:val="2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报名信息表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417" w:type="dxa"/>
            <w:vAlign w:val="center"/>
          </w:tcPr>
          <w:p>
            <w:pPr>
              <w:widowControl/>
              <w:ind w:firstLine="6840" w:firstLineChars="3800"/>
              <w:jc w:val="both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报名时间：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2700"/>
        <w:gridCol w:w="1335"/>
        <w:gridCol w:w="3930"/>
        <w:gridCol w:w="195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7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7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39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39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35"/>
        <w:gridCol w:w="2191"/>
        <w:gridCol w:w="1536"/>
        <w:gridCol w:w="2209"/>
        <w:gridCol w:w="1536"/>
        <w:gridCol w:w="2243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19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2209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24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9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09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4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219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209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24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考生类型</w:t>
            </w:r>
          </w:p>
        </w:tc>
        <w:tc>
          <w:tcPr>
            <w:tcW w:w="219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2209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专业类型</w:t>
            </w:r>
          </w:p>
        </w:tc>
        <w:tc>
          <w:tcPr>
            <w:tcW w:w="224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4140"/>
        <w:gridCol w:w="1335"/>
        <w:gridCol w:w="444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1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4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991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个人简历（从高中开始，不间断。请填写起止时间、单位（学校）、职务（学历）、证明人）</w:t>
            </w:r>
          </w:p>
        </w:tc>
        <w:tc>
          <w:tcPr>
            <w:tcW w:w="991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其他（何时取得何种教师资格证书（时间、学段、学科等，具体要求详见岗位表））</w:t>
            </w:r>
          </w:p>
        </w:tc>
        <w:tc>
          <w:tcPr>
            <w:tcW w:w="991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991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3645"/>
        <w:gridCol w:w="1335"/>
        <w:gridCol w:w="493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初审结果</w:t>
            </w:r>
          </w:p>
        </w:tc>
        <w:tc>
          <w:tcPr>
            <w:tcW w:w="36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49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3645"/>
        <w:gridCol w:w="1335"/>
        <w:gridCol w:w="493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照片审核结果</w:t>
            </w:r>
          </w:p>
        </w:tc>
        <w:tc>
          <w:tcPr>
            <w:tcW w:w="36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照片审核意见</w:t>
            </w:r>
          </w:p>
        </w:tc>
        <w:tc>
          <w:tcPr>
            <w:tcW w:w="49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3645"/>
        <w:gridCol w:w="1335"/>
        <w:gridCol w:w="493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应缴费金额</w:t>
            </w:r>
          </w:p>
        </w:tc>
        <w:tc>
          <w:tcPr>
            <w:tcW w:w="36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缴费状态</w:t>
            </w:r>
          </w:p>
        </w:tc>
        <w:tc>
          <w:tcPr>
            <w:tcW w:w="49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35"/>
        <w:gridCol w:w="3645"/>
        <w:gridCol w:w="1335"/>
        <w:gridCol w:w="493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36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审查人签名：</w:t>
            </w:r>
            <w:bookmarkStart w:id="0" w:name="_GoBack"/>
            <w:bookmarkEnd w:id="0"/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日</w:t>
            </w:r>
          </w:p>
        </w:tc>
        <w:tc>
          <w:tcPr>
            <w:tcW w:w="13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49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18"/>
          <w:szCs w:val="18"/>
        </w:rPr>
      </w:pPr>
    </w:p>
    <w:tbl>
      <w:tblPr>
        <w:tblStyle w:val="3"/>
        <w:tblW w:w="11250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50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1250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报名人声明：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本报名表所填内容正确无误，所提交的证件和照片真实有效，如有虚假，由此产生的一切后果由本人承担。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报名人签名：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C0"/>
    <w:rsid w:val="000604E6"/>
    <w:rsid w:val="003F2BC0"/>
    <w:rsid w:val="00564ACC"/>
    <w:rsid w:val="5D0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2020-08-12T02:16:00Z</dcterms:created>
  <dc:creator>d</dc:creator>
  <cp:lastModifiedBy>金阳县政府办单位联系人</cp:lastModifiedBy>
  <dcterms:modified xsi:type="dcterms:W3CDTF">2020-08-17T08:16:29Z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