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243"/>
        <w:tblW w:w="90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4"/>
        <w:gridCol w:w="745"/>
        <w:gridCol w:w="302"/>
        <w:gridCol w:w="786"/>
        <w:gridCol w:w="321"/>
        <w:gridCol w:w="585"/>
        <w:gridCol w:w="583"/>
        <w:gridCol w:w="71"/>
        <w:gridCol w:w="13"/>
        <w:gridCol w:w="964"/>
        <w:gridCol w:w="140"/>
        <w:gridCol w:w="1141"/>
        <w:gridCol w:w="566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商洛市初级中学公开遴选教师报名表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   申报学科：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-718" w:leftChars="-342" w:firstLine="718" w:firstLineChars="342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 号  码</w:t>
            </w:r>
          </w:p>
        </w:tc>
        <w:tc>
          <w:tcPr>
            <w:tcW w:w="3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            工作时间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何时何种方式进入教育系统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招考□     分配□     调入□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    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县区：             学校：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教师资格种类及学科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证书编号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</w:trPr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工作简历         （从开始参加工作时间填起）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报名人签名（手写）：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45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主管部门意见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</w:tbl>
    <w:p>
      <w:r>
        <w:rPr>
          <w:rFonts w:hint="eastAsia"/>
        </w:rPr>
        <w:t>注：本表须加盖本人工作单位及主管部门意见及公章。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0"/>
    <w:rsid w:val="00094BDA"/>
    <w:rsid w:val="001019A0"/>
    <w:rsid w:val="00220757"/>
    <w:rsid w:val="002A18FC"/>
    <w:rsid w:val="0047412E"/>
    <w:rsid w:val="00AB5A38"/>
    <w:rsid w:val="00E03CA4"/>
    <w:rsid w:val="2C5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2020-08-03T07:09:00Z</dcterms:created>
  <dc:creator>User</dc:creator>
  <cp:lastModifiedBy>ぺ灬cc果冻ル</cp:lastModifiedBy>
  <dcterms:modified xsi:type="dcterms:W3CDTF">2020-08-05T09:09:48Z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