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8" w:afterLines="20" w:line="50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附件3</w:t>
      </w:r>
    </w:p>
    <w:p>
      <w:pPr>
        <w:spacing w:after="48" w:afterLines="20" w:line="500" w:lineRule="exact"/>
        <w:jc w:val="center"/>
        <w:rPr>
          <w:rFonts w:hint="eastAsia" w:ascii="方正小标宋简体" w:hAnsi="Calibri" w:eastAsia="方正小标宋简体"/>
          <w:sz w:val="34"/>
          <w:szCs w:val="30"/>
        </w:rPr>
      </w:pPr>
      <w:r>
        <w:rPr>
          <w:rFonts w:hint="eastAsia" w:ascii="方正小标宋简体" w:hAnsi="Calibri" w:eastAsia="方正小标宋简体"/>
          <w:sz w:val="34"/>
          <w:szCs w:val="30"/>
        </w:rPr>
        <w:t>2020年苏仙区公开选聘农村教师进城任</w:t>
      </w:r>
      <w:r>
        <w:rPr>
          <w:rFonts w:ascii="方正小标宋简体" w:hAnsi="Calibri" w:eastAsia="方正小标宋简体"/>
          <w:sz w:val="34"/>
          <w:szCs w:val="30"/>
        </w:rPr>
        <w:t>教</w:t>
      </w:r>
      <w:r>
        <w:rPr>
          <w:rFonts w:hint="eastAsia" w:ascii="方正小标宋简体" w:hAnsi="Calibri" w:eastAsia="方正小标宋简体"/>
          <w:sz w:val="34"/>
          <w:szCs w:val="30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75"/>
        <w:gridCol w:w="253"/>
        <w:gridCol w:w="98"/>
        <w:gridCol w:w="325"/>
        <w:gridCol w:w="425"/>
        <w:gridCol w:w="101"/>
        <w:gridCol w:w="414"/>
        <w:gridCol w:w="607"/>
        <w:gridCol w:w="101"/>
        <w:gridCol w:w="12"/>
        <w:gridCol w:w="205"/>
        <w:gridCol w:w="71"/>
        <w:gridCol w:w="563"/>
        <w:gridCol w:w="437"/>
        <w:gridCol w:w="857"/>
        <w:gridCol w:w="985"/>
        <w:gridCol w:w="29"/>
        <w:gridCol w:w="898"/>
        <w:gridCol w:w="207"/>
        <w:gridCol w:w="402"/>
        <w:gridCol w:w="11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1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2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    贴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64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>龄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2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865" w:type="dxa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</w:t>
            </w:r>
            <w:r>
              <w:rPr>
                <w:rFonts w:ascii="宋体" w:hAnsi="宋体"/>
                <w:szCs w:val="21"/>
              </w:rPr>
              <w:t>资格</w:t>
            </w:r>
            <w:r>
              <w:rPr>
                <w:rFonts w:hint="eastAsia" w:ascii="宋体" w:hAnsi="宋体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2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（明确到教学点）</w:t>
            </w:r>
          </w:p>
        </w:tc>
        <w:tc>
          <w:tcPr>
            <w:tcW w:w="186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</w:t>
            </w:r>
            <w:r>
              <w:rPr>
                <w:rFonts w:ascii="宋体" w:hAnsi="宋体"/>
                <w:szCs w:val="21"/>
              </w:rPr>
              <w:t>考岗位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及代码</w:t>
            </w:r>
          </w:p>
        </w:tc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2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5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进入教育系统方</w:t>
            </w:r>
            <w:r>
              <w:rPr>
                <w:rFonts w:ascii="宋体" w:hAnsi="宋体"/>
                <w:szCs w:val="21"/>
              </w:rPr>
              <w:t>式</w:t>
            </w:r>
          </w:p>
        </w:tc>
        <w:tc>
          <w:tcPr>
            <w:tcW w:w="4382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□公开</w:t>
            </w:r>
            <w:r>
              <w:rPr>
                <w:rFonts w:ascii="宋体" w:hAnsi="宋体"/>
                <w:szCs w:val="21"/>
              </w:rPr>
              <w:t xml:space="preserve">招聘   </w:t>
            </w:r>
            <w:r>
              <w:rPr>
                <w:rFonts w:hint="eastAsia" w:ascii="宋体" w:hAnsi="宋体"/>
                <w:szCs w:val="21"/>
              </w:rPr>
              <w:t>□免费</w:t>
            </w:r>
            <w:r>
              <w:rPr>
                <w:rFonts w:ascii="宋体" w:hAnsi="宋体"/>
                <w:szCs w:val="21"/>
              </w:rPr>
              <w:t>师范生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□其他</w:t>
            </w: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</w:t>
            </w:r>
            <w:r>
              <w:rPr>
                <w:rFonts w:ascii="宋体" w:hAnsi="宋体"/>
                <w:szCs w:val="21"/>
              </w:rPr>
              <w:t>话</w:t>
            </w: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</w:t>
            </w:r>
            <w:r>
              <w:rPr>
                <w:rFonts w:ascii="宋体" w:hAnsi="宋体"/>
                <w:szCs w:val="21"/>
              </w:rPr>
              <w:t>修学分</w:t>
            </w:r>
          </w:p>
        </w:tc>
        <w:tc>
          <w:tcPr>
            <w:tcW w:w="84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>号码</w:t>
            </w:r>
          </w:p>
        </w:tc>
        <w:tc>
          <w:tcPr>
            <w:tcW w:w="28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</w:t>
            </w:r>
            <w:r>
              <w:rPr>
                <w:rFonts w:ascii="宋体" w:hAnsi="宋体"/>
                <w:szCs w:val="21"/>
              </w:rPr>
              <w:t>机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号码</w:t>
            </w: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032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近六</w:t>
            </w:r>
            <w:r>
              <w:rPr>
                <w:rFonts w:ascii="宋体" w:hAnsi="宋体"/>
                <w:sz w:val="18"/>
                <w:szCs w:val="18"/>
              </w:rPr>
              <w:t>学年</w:t>
            </w:r>
            <w:r>
              <w:rPr>
                <w:rFonts w:hint="eastAsia" w:ascii="宋体" w:hAnsi="宋体"/>
                <w:sz w:val="18"/>
                <w:szCs w:val="18"/>
              </w:rPr>
              <w:t>班主任及中层以上工作</w:t>
            </w:r>
            <w:r>
              <w:rPr>
                <w:rFonts w:ascii="宋体" w:hAnsi="宋体"/>
                <w:sz w:val="18"/>
                <w:szCs w:val="18"/>
              </w:rPr>
              <w:t>情况</w:t>
            </w:r>
            <w:r>
              <w:rPr>
                <w:rFonts w:hint="eastAsia" w:ascii="宋体" w:hAnsi="宋体"/>
                <w:sz w:val="18"/>
                <w:szCs w:val="18"/>
              </w:rPr>
              <w:t>（填写具体任职起止时间与职务）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2014年 9月-2015年8月</w:t>
            </w:r>
          </w:p>
        </w:tc>
        <w:tc>
          <w:tcPr>
            <w:tcW w:w="198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2016年9月-2017年8月</w:t>
            </w:r>
          </w:p>
        </w:tc>
        <w:tc>
          <w:tcPr>
            <w:tcW w:w="18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2018年9月-2019年8月</w:t>
            </w: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2015年9月-2016年8月</w:t>
            </w:r>
          </w:p>
        </w:tc>
        <w:tc>
          <w:tcPr>
            <w:tcW w:w="198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2017年9月-2018年8月</w:t>
            </w:r>
          </w:p>
        </w:tc>
        <w:tc>
          <w:tcPr>
            <w:tcW w:w="18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2019年9月-2020年8月</w:t>
            </w: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032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近二学期任教情况（包括所教的年级、班级、学科）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2019年上学期</w:t>
            </w:r>
          </w:p>
        </w:tc>
        <w:tc>
          <w:tcPr>
            <w:tcW w:w="698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0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2019年下学期</w:t>
            </w:r>
          </w:p>
        </w:tc>
        <w:tc>
          <w:tcPr>
            <w:tcW w:w="698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0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申请计分学科及班级</w:t>
            </w:r>
          </w:p>
        </w:tc>
        <w:tc>
          <w:tcPr>
            <w:tcW w:w="698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简历</w:t>
            </w:r>
          </w:p>
        </w:tc>
        <w:tc>
          <w:tcPr>
            <w:tcW w:w="8358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  <w:r>
              <w:rPr>
                <w:rFonts w:ascii="宋体" w:hAnsi="宋体"/>
                <w:szCs w:val="21"/>
              </w:rPr>
              <w:t>要工作表现</w:t>
            </w:r>
          </w:p>
        </w:tc>
        <w:tc>
          <w:tcPr>
            <w:tcW w:w="8358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072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ascii="宋体" w:hAnsi="宋体"/>
                <w:szCs w:val="21"/>
              </w:rPr>
              <w:t>人承诺</w:t>
            </w:r>
          </w:p>
        </w:tc>
        <w:tc>
          <w:tcPr>
            <w:tcW w:w="3231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  <w:r>
              <w:rPr>
                <w:rFonts w:ascii="宋体" w:hAnsi="宋体"/>
                <w:szCs w:val="21"/>
              </w:rPr>
              <w:t>审核意见</w:t>
            </w:r>
          </w:p>
        </w:tc>
        <w:tc>
          <w:tcPr>
            <w:tcW w:w="27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  <w:r>
              <w:rPr>
                <w:rFonts w:ascii="宋体" w:hAnsi="宋体"/>
                <w:szCs w:val="21"/>
              </w:rPr>
              <w:t>局</w:t>
            </w:r>
            <w:r>
              <w:rPr>
                <w:rFonts w:hint="eastAsia" w:ascii="宋体" w:hAnsi="宋体"/>
                <w:szCs w:val="21"/>
              </w:rPr>
              <w:t>审核</w:t>
            </w:r>
            <w:r>
              <w:rPr>
                <w:rFonts w:ascii="宋体" w:hAnsi="宋体"/>
                <w:szCs w:val="21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3072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承诺：</w:t>
            </w:r>
            <w:r>
              <w:rPr>
                <w:rFonts w:hint="eastAsia" w:ascii="宋体" w:hAnsi="宋体"/>
                <w:szCs w:val="21"/>
              </w:rPr>
              <w:t>本人符合选聘考试报名条件，所</w:t>
            </w:r>
            <w:r>
              <w:rPr>
                <w:rFonts w:hint="eastAsia" w:ascii="宋体" w:hAnsi="宋体" w:cs="仿宋_GB2312"/>
                <w:color w:val="000000"/>
                <w:szCs w:val="21"/>
                <w:lang w:bidi="ar"/>
              </w:rPr>
              <w:t>提供的个人信息、证明资料、证件等相关材料真实、有效，</w:t>
            </w:r>
            <w:r>
              <w:rPr>
                <w:rFonts w:hint="eastAsia" w:ascii="宋体" w:hAnsi="宋体"/>
                <w:szCs w:val="21"/>
              </w:rPr>
              <w:t>如果</w:t>
            </w:r>
            <w:r>
              <w:rPr>
                <w:rFonts w:ascii="宋体" w:hAnsi="宋体"/>
                <w:szCs w:val="21"/>
              </w:rPr>
              <w:t>被选聘到</w:t>
            </w:r>
            <w:r>
              <w:rPr>
                <w:rFonts w:hint="eastAsia" w:ascii="宋体" w:hAnsi="宋体"/>
                <w:szCs w:val="21"/>
              </w:rPr>
              <w:t>城区</w:t>
            </w:r>
            <w:r>
              <w:rPr>
                <w:rFonts w:ascii="宋体" w:hAnsi="宋体"/>
                <w:szCs w:val="21"/>
              </w:rPr>
              <w:t>学校任教，同意</w:t>
            </w:r>
            <w:r>
              <w:rPr>
                <w:rFonts w:hint="eastAsia" w:ascii="宋体" w:hAnsi="宋体"/>
                <w:szCs w:val="21"/>
              </w:rPr>
              <w:t>根据学校实际</w:t>
            </w:r>
            <w:r>
              <w:rPr>
                <w:rFonts w:ascii="宋体" w:hAnsi="宋体"/>
                <w:szCs w:val="21"/>
              </w:rPr>
              <w:t>岗位（</w:t>
            </w:r>
            <w:r>
              <w:rPr>
                <w:rFonts w:hint="eastAsia" w:ascii="宋体" w:hAnsi="宋体"/>
                <w:szCs w:val="21"/>
              </w:rPr>
              <w:t>职称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需求</w:t>
            </w:r>
            <w:r>
              <w:rPr>
                <w:rFonts w:ascii="宋体" w:hAnsi="宋体"/>
                <w:szCs w:val="21"/>
              </w:rPr>
              <w:t>，按学校制度进行聘用</w:t>
            </w:r>
            <w:r>
              <w:rPr>
                <w:rFonts w:hint="eastAsia" w:ascii="宋体" w:hAnsi="宋体"/>
                <w:szCs w:val="21"/>
              </w:rPr>
              <w:t>，不</w:t>
            </w:r>
            <w:r>
              <w:rPr>
                <w:rFonts w:ascii="宋体" w:hAnsi="宋体"/>
                <w:szCs w:val="21"/>
              </w:rPr>
              <w:t>向学校和组织提</w:t>
            </w:r>
            <w:r>
              <w:rPr>
                <w:rFonts w:hint="eastAsia" w:ascii="宋体" w:hAnsi="宋体"/>
                <w:szCs w:val="21"/>
              </w:rPr>
              <w:t>特殊</w:t>
            </w:r>
            <w:r>
              <w:rPr>
                <w:rFonts w:ascii="宋体" w:hAnsi="宋体"/>
                <w:szCs w:val="21"/>
              </w:rPr>
              <w:t>解决职称</w:t>
            </w:r>
            <w:r>
              <w:rPr>
                <w:rFonts w:hint="eastAsia" w:ascii="宋体" w:hAnsi="宋体"/>
                <w:szCs w:val="21"/>
              </w:rPr>
              <w:t>岗位</w:t>
            </w:r>
            <w:r>
              <w:rPr>
                <w:rFonts w:ascii="宋体" w:hAnsi="宋体"/>
                <w:szCs w:val="21"/>
              </w:rPr>
              <w:t>问题的要求。</w:t>
            </w:r>
          </w:p>
          <w:p>
            <w:pPr>
              <w:wordWrap w:val="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人</w:t>
            </w:r>
            <w:r>
              <w:rPr>
                <w:rFonts w:hint="eastAsia" w:ascii="宋体" w:hAnsi="宋体"/>
                <w:szCs w:val="21"/>
              </w:rPr>
              <w:t>签名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wordWrap w:val="0"/>
              <w:ind w:right="105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3231" w:type="dxa"/>
            <w:gridSpan w:val="8"/>
            <w:tcBorders>
              <w:left w:val="single" w:color="auto" w:sz="4" w:space="0"/>
            </w:tcBorders>
            <w:noWrap w:val="0"/>
            <w:vAlign w:val="bottom"/>
          </w:tcPr>
          <w:p>
            <w:pPr>
              <w:wordWrap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</w:t>
            </w:r>
            <w:r>
              <w:rPr>
                <w:rFonts w:ascii="宋体" w:hAnsi="宋体"/>
                <w:szCs w:val="21"/>
              </w:rPr>
              <w:t>签字：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学校盖</w:t>
            </w:r>
            <w:r>
              <w:rPr>
                <w:rFonts w:ascii="宋体" w:hAnsi="宋体"/>
                <w:szCs w:val="21"/>
              </w:rPr>
              <w:t>章：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  <w:p>
            <w:pPr>
              <w:wordWrap w:val="0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left="765" w:right="105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月    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2729" w:type="dxa"/>
            <w:gridSpan w:val="5"/>
            <w:noWrap w:val="0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教育局盖</w:t>
            </w:r>
            <w:r>
              <w:rPr>
                <w:rFonts w:ascii="宋体" w:hAnsi="宋体"/>
                <w:szCs w:val="21"/>
              </w:rPr>
              <w:t>章：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left="1050" w:leftChars="500" w:firstLine="1575" w:firstLineChars="75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</w:tbl>
    <w:p>
      <w:pPr>
        <w:jc w:val="right"/>
        <w:rPr>
          <w:rFonts w:ascii="Calibri" w:hAnsi="Calibri"/>
          <w:szCs w:val="22"/>
        </w:rPr>
        <w:sectPr>
          <w:footerReference r:id="rId3" w:type="default"/>
          <w:footerReference r:id="rId4" w:type="even"/>
          <w:pgSz w:w="11906" w:h="16838"/>
          <w:pgMar w:top="1588" w:right="1418" w:bottom="1588" w:left="1588" w:header="851" w:footer="1361" w:gutter="0"/>
          <w:cols w:space="720" w:num="1"/>
          <w:docGrid w:linePitch="312" w:charSpace="0"/>
        </w:sectPr>
      </w:pPr>
      <w:r>
        <w:rPr>
          <w:rFonts w:hint="eastAsia" w:ascii="Calibri" w:hAnsi="Calibri"/>
          <w:sz w:val="20"/>
          <w:szCs w:val="22"/>
        </w:rPr>
        <w:t>苏</w:t>
      </w:r>
      <w:r>
        <w:rPr>
          <w:rFonts w:ascii="Calibri" w:hAnsi="Calibri"/>
          <w:sz w:val="20"/>
          <w:szCs w:val="22"/>
        </w:rPr>
        <w:t>仙区教育</w:t>
      </w:r>
      <w:r>
        <w:rPr>
          <w:rFonts w:hint="eastAsia" w:ascii="Calibri" w:hAnsi="Calibri"/>
          <w:sz w:val="20"/>
          <w:szCs w:val="22"/>
        </w:rPr>
        <w:t>局组织</w:t>
      </w:r>
      <w:r>
        <w:rPr>
          <w:rFonts w:ascii="Calibri" w:hAnsi="Calibri"/>
          <w:sz w:val="20"/>
          <w:szCs w:val="22"/>
        </w:rPr>
        <w:t>人事股制</w:t>
      </w:r>
      <w:r>
        <w:rPr>
          <w:rFonts w:hint="eastAsia" w:ascii="Calibri" w:hAnsi="Calibri"/>
          <w:szCs w:val="2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13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14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D5EE7"/>
    <w:rsid w:val="7E7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2020-06-01T09:34:00Z</dcterms:created>
  <dc:creator>南国</dc:creator>
  <cp:lastModifiedBy>南国</cp:lastModifiedBy>
  <dcterms:modified xsi:type="dcterms:W3CDTF">2020-06-01T09:34:22Z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