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970530"/>
            <wp:effectExtent l="0" t="0" r="9525" b="1270"/>
            <wp:docPr id="1" name="图片 1" descr="7e153419a8598b74344e52c706ba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153419a8598b74344e52c706ba7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749550"/>
            <wp:effectExtent l="0" t="0" r="9525" b="12700"/>
            <wp:docPr id="2" name="图片 2" descr="52719abb00c14180c523efedb7fd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719abb00c14180c523efedb7fd7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857500"/>
            <wp:effectExtent l="0" t="0" r="9525" b="0"/>
            <wp:docPr id="3" name="图片 3" descr="12a03e64f70985a8f27fce880007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a03e64f70985a8f27fce8800075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934210"/>
            <wp:effectExtent l="0" t="0" r="6985" b="8890"/>
            <wp:docPr id="4" name="图片 4" descr="7960ea0f88b694c6e51048132a815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960ea0f88b694c6e51048132a815f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2020-03-11T10:56:24Z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