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111111"/>
          <w:spacing w:val="0"/>
          <w:sz w:val="15"/>
          <w:szCs w:val="15"/>
        </w:rPr>
      </w:pPr>
      <w:r>
        <w:rPr>
          <w:rFonts w:hint="eastAsia" w:ascii="宋体" w:hAnsi="宋体" w:eastAsia="宋体" w:cs="宋体"/>
          <w:b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FDF6B9"/>
          <w:lang w:val="en-US" w:eastAsia="zh-CN" w:bidi="ar"/>
        </w:rPr>
        <w:t>2019年唐山市第四幼儿园公开招聘拟聘人员公示名册</w:t>
      </w:r>
    </w:p>
    <w:tbl>
      <w:tblPr>
        <w:tblW w:w="1485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DF6B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807"/>
        <w:gridCol w:w="1559"/>
        <w:gridCol w:w="1276"/>
        <w:gridCol w:w="1276"/>
        <w:gridCol w:w="850"/>
        <w:gridCol w:w="1135"/>
        <w:gridCol w:w="992"/>
        <w:gridCol w:w="2410"/>
        <w:gridCol w:w="1559"/>
        <w:gridCol w:w="11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事业单位名称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简称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唐山市第四幼儿园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邱佳利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唐山学院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唐山市第四幼儿园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青岛理工大学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111111"/>
          <w:spacing w:val="0"/>
          <w:sz w:val="15"/>
          <w:szCs w:val="15"/>
        </w:rPr>
      </w:pPr>
      <w:r>
        <w:rPr>
          <w:rFonts w:hint="eastAsia" w:ascii="宋体" w:hAnsi="宋体" w:eastAsia="宋体" w:cs="宋体"/>
          <w:b/>
          <w:i w:val="0"/>
          <w:caps w:val="0"/>
          <w:color w:val="111111"/>
          <w:spacing w:val="0"/>
          <w:kern w:val="0"/>
          <w:sz w:val="36"/>
          <w:szCs w:val="36"/>
          <w:bdr w:val="none" w:color="auto" w:sz="0" w:space="0"/>
          <w:shd w:val="clear" w:fill="FDF6B9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65225"/>
    <w:rsid w:val="20165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2019-12-17T08:26:00Z</dcterms:created>
  <dc:creator>ASUS</dc:creator>
  <cp:lastModifiedBy>ASUS</cp:lastModifiedBy>
  <dcterms:modified xsi:type="dcterms:W3CDTF">2019-12-17T08:26:12Z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