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9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089"/>
        <w:gridCol w:w="992"/>
        <w:gridCol w:w="992"/>
        <w:gridCol w:w="709"/>
        <w:gridCol w:w="6237"/>
        <w:gridCol w:w="2977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  <w:p>
            <w:pPr>
              <w:spacing w:line="0" w:lineRule="atLeast"/>
              <w:ind w:firstLine="1446" w:firstLineChars="400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>海宁市教育系统所属事业单位2019年11月赴杭州师范大学自主公开招聘教师计划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招聘新教师总数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招聘数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岗位专业要求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2"/>
              </w:rPr>
              <w:t>学校网址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海宁市紫微小学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中国语言文学类、学科教学（语文）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"http://web.allelink.com.cn/port_zw/"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>http://web.allelink.com.cn/port_zw/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0573-89263880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专业名称中含“数学”的专业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海宁市南苑小学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中国语言文学类、学科教学（语文）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"http://hnnyxx.zjhnedu.cn/"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>http://hnnyxx.zjhnedu.cn/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0573-87077128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0573-87077146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海宁市进修学校附属小学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专业名称中含“数学”的专业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"http://hnjxfx.zjhnedu.cn/"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>http://hnjxfx.zjhnedu.cn/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0573-89260916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海宁市文苑小学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中国语言文学类、学科教学（语文）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"http://weixin.91sst.com/Html/School/Model34/Index.htm?school=90035"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>http://weixin.91sst.com/Html/School/Model34/Index.htm?school=90035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0573-87657269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0573-87657267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小学科学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物理学类、化学类、生物科学类；科学教育专业；学科教学（物理）专业；学科教学（化学）专业；学科教学（生物）专业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海宁市鹃湖学校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专业名称中含“数学”的专业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"http://www.zjhnjhxx.com/"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 xml:space="preserve">www.zjhnjhxx.com 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057—87275019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海宁市长安镇初级中学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专业名称中含“数学”的专业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"http://cacz.zjhnedu.cn/"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>http://cacz.zjhnedu.cn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0573-87411435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0573-87419578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初中社会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2"/>
                <w:szCs w:val="12"/>
              </w:rPr>
              <w:t>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马克思主义理论类”、“政治学类”、“法学类”；人文教育专业、学科教学（思政）专业、专业名称中含“地理”、“历史”的专业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海宁市南苑中学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初中科学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物理学类、化学类、生物科学类；科学教育专业；学科教学（物理）专业；学科教学（化学）专业；学科教学（生物）专业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"http://zjnyzx.zjhnedu.cn/"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 xml:space="preserve">http://zjnyzx.zjhnedu.cn/ 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0573-87369236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海宁市第一初级中学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专业名称中含“英语”的专业，不包含小学教育（英语方向）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"http://www.hndycz.com/"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>Http://www.hndycz.com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0573-87237739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海宁市职业高级中学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职高语文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中国语言文学类、学科教学（语文）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"http://hnzg.zjhnedu.cn/"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>http://hnzg.zjhnedu.cn/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0573-89261266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职高数学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专业名称中含“数学”的专业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海宁市高级技工学校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职高数学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专业名称中含“数学”的专业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"http://www.zjhnjx.com/"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>http://www.zjhnjx.com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0573-87087177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0573-87087126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职高思政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思想政治教育专业；哲学专业；政治学理论专业、学科教学（思政）专业</w:t>
            </w: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海宁市实验幼儿园教育集团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幼教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学前教育专业、幼儿教育专业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"http://hnsy.zjhnedu.cn/"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>http://hnsy.zjhnedu.cn/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0573-87010628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0573-80787582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海宁市梅园幼儿园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幼教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学前教育专业、幼儿教育专业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"http://meiyuan.zjhnedu.cn/"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</w:rPr>
              <w:t xml:space="preserve">http://meiyuan.zjhnedu.cn/ 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0573-87232762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0573-87236307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60B31"/>
    <w:rsid w:val="4FB60B31"/>
    <w:rsid w:val="6DC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2019-11-08T02:28:00Z</dcterms:created>
  <dc:creator>Administrator</dc:creator>
  <cp:lastModifiedBy>张翠</cp:lastModifiedBy>
  <dcterms:modified xsi:type="dcterms:W3CDTF">2019-11-08T08:41:01Z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