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right="720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  <w:t>江油市2019年公开招聘事业单位工作人员</w:t>
      </w:r>
    </w:p>
    <w:p>
      <w:pPr>
        <w:widowControl/>
        <w:spacing w:line="500" w:lineRule="exact"/>
        <w:ind w:right="720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基层服务项目人员加分证明（样表）</w:t>
      </w:r>
    </w:p>
    <w:p>
      <w:pPr>
        <w:widowControl/>
        <w:spacing w:line="500" w:lineRule="exact"/>
        <w:ind w:right="720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</w:p>
    <w:tbl>
      <w:tblPr>
        <w:tblStyle w:val="4"/>
        <w:tblpPr w:leftFromText="180" w:rightFromText="180" w:vertAnchor="text" w:horzAnchor="margin" w:tblpY="6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118"/>
        <w:gridCol w:w="519"/>
        <w:gridCol w:w="182"/>
        <w:gridCol w:w="909"/>
        <w:gridCol w:w="1025"/>
        <w:gridCol w:w="997"/>
        <w:gridCol w:w="165"/>
        <w:gridCol w:w="727"/>
        <w:gridCol w:w="384"/>
        <w:gridCol w:w="401"/>
        <w:gridCol w:w="1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　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服务项目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加分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45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服务单位</w:t>
            </w: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服务地</w:t>
            </w:r>
          </w:p>
        </w:tc>
        <w:tc>
          <w:tcPr>
            <w:tcW w:w="4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 市    县（区）  　乡（镇）    村（社区）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服务时间</w:t>
            </w:r>
          </w:p>
        </w:tc>
        <w:tc>
          <w:tcPr>
            <w:tcW w:w="47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是否服</w:t>
            </w:r>
          </w:p>
          <w:p>
            <w:pPr>
              <w:widowControl/>
              <w:wordWrap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务期满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年度考核结果</w:t>
            </w:r>
          </w:p>
        </w:tc>
        <w:tc>
          <w:tcPr>
            <w:tcW w:w="47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服务期满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考核结果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大学生村（社区）干部服务期内被县以上组织人事部门评为优秀情况（非年度考核优秀）</w:t>
            </w:r>
          </w:p>
        </w:tc>
        <w:tc>
          <w:tcPr>
            <w:tcW w:w="66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评优时间：　　　　评优文号：　　　（附评优文件）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939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本人承诺：本次申请加分的证件材料均真实有效，之前未享受过同项目加分政策考入机关和事业单位并被录（聘）用，如有不实，自愿承担一切后果。</w:t>
            </w:r>
          </w:p>
          <w:p>
            <w:pPr>
              <w:widowControl/>
              <w:spacing w:line="240" w:lineRule="exact"/>
              <w:ind w:firstLine="4935" w:firstLineChars="235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935" w:firstLineChars="235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申请人：</w:t>
            </w:r>
          </w:p>
          <w:p>
            <w:pPr>
              <w:widowControl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93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经审核，以上所有内容均属实，符合四川省事业单位公开考试招聘工作人员加分条件。</w:t>
            </w: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3045" w:firstLineChars="145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服务所在地县以上项目管理部门（签章）</w:t>
            </w: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195" w:firstLineChars="295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月   日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240" w:lineRule="exact"/>
        <w:ind w:right="720"/>
      </w:pPr>
      <w:r>
        <w:rPr>
          <w:rFonts w:hint="eastAsia"/>
          <w:kern w:val="0"/>
        </w:rPr>
        <w:t>注：</w:t>
      </w:r>
      <w:r>
        <w:rPr>
          <w:kern w:val="0"/>
          <w:sz w:val="18"/>
          <w:szCs w:val="18"/>
        </w:rPr>
        <w:t xml:space="preserve">1. </w:t>
      </w:r>
      <w:r>
        <w:rPr>
          <w:rFonts w:hint="eastAsia"/>
          <w:kern w:val="0"/>
          <w:sz w:val="18"/>
          <w:szCs w:val="18"/>
        </w:rPr>
        <w:t>此表填写内容务必真实，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严禁涂改</w:t>
      </w:r>
      <w:r>
        <w:rPr>
          <w:rFonts w:hint="eastAsia"/>
          <w:kern w:val="0"/>
          <w:sz w:val="18"/>
          <w:szCs w:val="18"/>
        </w:rPr>
        <w:t>；</w:t>
      </w:r>
      <w:r>
        <w:rPr>
          <w:kern w:val="0"/>
          <w:sz w:val="18"/>
          <w:szCs w:val="18"/>
        </w:rPr>
        <w:t>2.</w:t>
      </w:r>
      <w:r>
        <w:rPr>
          <w:rFonts w:hint="eastAsia"/>
          <w:kern w:val="0"/>
          <w:sz w:val="18"/>
          <w:szCs w:val="18"/>
        </w:rPr>
        <w:t>申请人签字须是本人手写签字。</w:t>
      </w:r>
    </w:p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12"/>
    <w:rsid w:val="002F2A37"/>
    <w:rsid w:val="00354F66"/>
    <w:rsid w:val="004E6212"/>
    <w:rsid w:val="0082243A"/>
    <w:rsid w:val="00FD2F9A"/>
    <w:rsid w:val="08D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66</Words>
  <Characters>381</Characters>
  <Lines>3</Lines>
  <Paragraphs>1</Paragraphs>
  <TotalTime>3</TotalTime>
  <ScaleCrop>false</ScaleCrop>
  <LinksUpToDate>false</LinksUpToDate>
  <CharactersWithSpaces>446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2019-08-29T06:35:00Z</dcterms:created>
  <dc:creator>赵琨</dc:creator>
  <cp:lastModifiedBy>张翠</cp:lastModifiedBy>
  <dcterms:modified xsi:type="dcterms:W3CDTF">2019-10-19T04:43:25Z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