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206C" w:rsidRPr="007A603F" w:rsidRDefault="00D9206C" w:rsidP="00D9206C">
      <w:pPr>
        <w:spacing w:line="620" w:lineRule="exact"/>
        <w:jc w:val="center"/>
        <w:rPr>
          <w:rFonts w:ascii="方正小标宋简体" w:eastAsia="方正小标宋简体" w:hAnsi="仿宋" w:cs="方正小标宋简体"/>
          <w:color w:val="000000"/>
          <w:kern w:val="0"/>
          <w:sz w:val="44"/>
          <w:szCs w:val="44"/>
        </w:rPr>
      </w:pPr>
    </w:p>
    <w:p w:rsidR="00D9206C" w:rsidRPr="007A603F" w:rsidRDefault="00D9206C" w:rsidP="00D9206C">
      <w:pPr>
        <w:spacing w:line="620" w:lineRule="exact"/>
        <w:jc w:val="center"/>
        <w:rPr>
          <w:rFonts w:ascii="方正小标宋简体" w:eastAsia="方正小标宋简体" w:hAnsi="仿宋" w:cs="方正小标宋简体"/>
          <w:color w:val="000000"/>
          <w:kern w:val="0"/>
          <w:sz w:val="44"/>
          <w:szCs w:val="44"/>
        </w:rPr>
      </w:pPr>
    </w:p>
    <w:p w:rsidR="00D9206C" w:rsidRPr="007A603F" w:rsidRDefault="00D9206C" w:rsidP="00D9206C">
      <w:pPr>
        <w:spacing w:line="620" w:lineRule="exact"/>
        <w:jc w:val="center"/>
        <w:rPr>
          <w:rFonts w:ascii="方正小标宋简体" w:eastAsia="方正小标宋简体" w:hAnsi="仿宋" w:cs="方正小标宋简体"/>
          <w:color w:val="000000"/>
          <w:kern w:val="0"/>
          <w:sz w:val="44"/>
          <w:szCs w:val="44"/>
        </w:rPr>
      </w:pPr>
    </w:p>
    <w:p w:rsidR="00D9206C" w:rsidRPr="007A603F" w:rsidRDefault="00D9206C" w:rsidP="00D9206C">
      <w:pPr>
        <w:spacing w:line="620" w:lineRule="exact"/>
        <w:jc w:val="center"/>
        <w:rPr>
          <w:rFonts w:ascii="方正小标宋简体" w:eastAsia="方正小标宋简体" w:hAnsi="仿宋" w:cs="方正小标宋简体"/>
          <w:color w:val="000000"/>
          <w:kern w:val="0"/>
          <w:sz w:val="44"/>
          <w:szCs w:val="44"/>
        </w:rPr>
      </w:pPr>
    </w:p>
    <w:p w:rsidR="00DA3C2C" w:rsidRPr="007A603F" w:rsidRDefault="003E4250">
      <w:pPr>
        <w:spacing w:line="560" w:lineRule="exact"/>
        <w:jc w:val="center"/>
        <w:rPr>
          <w:rFonts w:ascii="方正小标宋简体" w:eastAsia="方正小标宋简体" w:hAnsi="仿宋" w:cs="方正小标宋简体"/>
          <w:color w:val="000000"/>
          <w:kern w:val="0"/>
          <w:sz w:val="44"/>
          <w:szCs w:val="44"/>
          <w:lang w:val="zh-CN"/>
        </w:rPr>
      </w:pPr>
      <w:r w:rsidRPr="007A603F">
        <w:rPr>
          <w:rFonts w:ascii="方正小标宋简体" w:eastAsia="方正小标宋简体" w:hAnsi="仿宋" w:cs="方正小标宋简体" w:hint="eastAsia"/>
          <w:color w:val="000000"/>
          <w:kern w:val="0"/>
          <w:sz w:val="44"/>
          <w:szCs w:val="44"/>
          <w:lang w:val="zh-CN"/>
        </w:rPr>
        <w:t>关于做好2019年秋季</w:t>
      </w:r>
    </w:p>
    <w:p w:rsidR="00DA3C2C" w:rsidRPr="007A603F" w:rsidRDefault="003E4250">
      <w:pPr>
        <w:spacing w:line="560" w:lineRule="exact"/>
        <w:jc w:val="center"/>
        <w:rPr>
          <w:rFonts w:ascii="方正小标宋简体" w:eastAsia="方正小标宋简体" w:hAnsi="仿宋" w:cs="方正小标宋简体"/>
          <w:color w:val="000000"/>
          <w:kern w:val="0"/>
          <w:sz w:val="44"/>
          <w:szCs w:val="44"/>
          <w:lang w:val="zh-CN"/>
        </w:rPr>
      </w:pPr>
      <w:r w:rsidRPr="007A603F">
        <w:rPr>
          <w:rFonts w:ascii="方正小标宋简体" w:eastAsia="方正小标宋简体" w:hAnsi="仿宋" w:cs="方正小标宋简体" w:hint="eastAsia"/>
          <w:color w:val="000000"/>
          <w:kern w:val="0"/>
          <w:sz w:val="44"/>
          <w:szCs w:val="44"/>
          <w:lang w:val="zh-CN"/>
        </w:rPr>
        <w:t>中小学教师资格认定工作的通知</w:t>
      </w:r>
    </w:p>
    <w:p w:rsidR="00DA3C2C" w:rsidRPr="007A603F" w:rsidRDefault="00DA3C2C" w:rsidP="00E10FB8">
      <w:pPr>
        <w:autoSpaceDE w:val="0"/>
        <w:autoSpaceDN w:val="0"/>
        <w:spacing w:line="480" w:lineRule="exact"/>
        <w:ind w:firstLineChars="200" w:firstLine="640"/>
        <w:rPr>
          <w:rFonts w:ascii="方正小标宋简体" w:eastAsia="方正小标宋简体" w:hAnsi="仿宋"/>
          <w:kern w:val="0"/>
          <w:sz w:val="32"/>
          <w:szCs w:val="32"/>
        </w:rPr>
      </w:pPr>
    </w:p>
    <w:p w:rsidR="00DA3C2C" w:rsidRDefault="003E4250" w:rsidP="00E10FB8">
      <w:pPr>
        <w:spacing w:line="480" w:lineRule="exact"/>
        <w:rPr>
          <w:rFonts w:ascii="仿宋" w:eastAsia="仿宋" w:hAnsi="仿宋"/>
          <w:kern w:val="0"/>
          <w:sz w:val="32"/>
          <w:szCs w:val="32"/>
        </w:rPr>
      </w:pPr>
      <w:r>
        <w:rPr>
          <w:rFonts w:ascii="仿宋_GB2312" w:eastAsia="仿宋_GB2312" w:hAnsi="仿宋_GB2312" w:cs="仿宋_GB2312" w:hint="eastAsia"/>
          <w:kern w:val="0"/>
          <w:sz w:val="32"/>
          <w:szCs w:val="32"/>
        </w:rPr>
        <w:t>各</w:t>
      </w:r>
      <w:r w:rsidR="002F04B8">
        <w:rPr>
          <w:rFonts w:ascii="仿宋_GB2312" w:eastAsia="仿宋_GB2312" w:hAnsi="仿宋_GB2312" w:cs="仿宋_GB2312" w:hint="eastAsia"/>
          <w:kern w:val="0"/>
          <w:sz w:val="32"/>
          <w:szCs w:val="32"/>
        </w:rPr>
        <w:t>学区、城区直属各学校，局机关各股室，</w:t>
      </w:r>
      <w:r>
        <w:rPr>
          <w:rFonts w:ascii="仿宋_GB2312" w:eastAsia="仿宋_GB2312" w:hAnsi="仿宋_GB2312" w:cs="仿宋_GB2312" w:hint="eastAsia"/>
          <w:kern w:val="0"/>
          <w:sz w:val="32"/>
          <w:szCs w:val="32"/>
        </w:rPr>
        <w:t xml:space="preserve">各位申报人员: </w:t>
      </w:r>
    </w:p>
    <w:p w:rsidR="00DA3C2C" w:rsidRDefault="003E4250" w:rsidP="00E10FB8">
      <w:pPr>
        <w:spacing w:line="480" w:lineRule="exact"/>
        <w:ind w:firstLineChars="200" w:firstLine="640"/>
        <w:jc w:val="left"/>
        <w:rPr>
          <w:rFonts w:ascii="仿宋" w:eastAsia="仿宋" w:hAnsi="仿宋" w:cs="宋体"/>
          <w:kern w:val="0"/>
          <w:sz w:val="32"/>
          <w:szCs w:val="32"/>
          <w:lang w:val="zh-CN"/>
        </w:rPr>
      </w:pPr>
      <w:r>
        <w:rPr>
          <w:rFonts w:ascii="仿宋_GB2312" w:eastAsia="仿宋_GB2312" w:hAnsi="仿宋_GB2312" w:cs="仿宋_GB2312" w:hint="eastAsia"/>
          <w:kern w:val="0"/>
          <w:sz w:val="32"/>
          <w:szCs w:val="32"/>
          <w:lang w:val="zh-CN"/>
        </w:rPr>
        <w:t>根据《中华人民共和国教师法》《教师资格条例》《</w:t>
      </w:r>
      <w:r>
        <w:rPr>
          <w:rFonts w:ascii="仿宋_GB2312" w:eastAsia="仿宋_GB2312" w:hAnsi="仿宋_GB2312" w:cs="仿宋_GB2312" w:hint="eastAsia"/>
          <w:kern w:val="0"/>
          <w:sz w:val="32"/>
          <w:szCs w:val="32"/>
        </w:rPr>
        <w:t>〈</w:t>
      </w:r>
      <w:r>
        <w:rPr>
          <w:rFonts w:ascii="仿宋_GB2312" w:eastAsia="仿宋_GB2312" w:hAnsi="仿宋_GB2312" w:cs="仿宋_GB2312" w:hint="eastAsia"/>
          <w:kern w:val="0"/>
          <w:sz w:val="32"/>
          <w:szCs w:val="32"/>
          <w:lang w:val="zh-CN"/>
        </w:rPr>
        <w:t>教师资格条例</w:t>
      </w:r>
      <w:r>
        <w:rPr>
          <w:rFonts w:ascii="仿宋_GB2312" w:eastAsia="仿宋_GB2312" w:hAnsi="仿宋_GB2312" w:cs="仿宋_GB2312" w:hint="eastAsia"/>
          <w:kern w:val="0"/>
          <w:sz w:val="32"/>
          <w:szCs w:val="32"/>
        </w:rPr>
        <w:t>〉</w:t>
      </w:r>
      <w:r>
        <w:rPr>
          <w:rFonts w:ascii="仿宋_GB2312" w:eastAsia="仿宋_GB2312" w:hAnsi="仿宋_GB2312" w:cs="仿宋_GB2312" w:hint="eastAsia"/>
          <w:kern w:val="0"/>
          <w:sz w:val="32"/>
          <w:szCs w:val="32"/>
          <w:lang w:val="zh-CN"/>
        </w:rPr>
        <w:t>实施办法》《广西壮族自治区贯彻</w:t>
      </w:r>
      <w:r>
        <w:rPr>
          <w:rFonts w:ascii="仿宋_GB2312" w:eastAsia="仿宋_GB2312" w:hAnsi="仿宋_GB2312" w:cs="仿宋_GB2312" w:hint="eastAsia"/>
          <w:kern w:val="0"/>
          <w:sz w:val="32"/>
          <w:szCs w:val="32"/>
        </w:rPr>
        <w:t>〈</w:t>
      </w:r>
      <w:r>
        <w:rPr>
          <w:rFonts w:ascii="仿宋_GB2312" w:eastAsia="仿宋_GB2312" w:hAnsi="仿宋_GB2312" w:cs="仿宋_GB2312" w:hint="eastAsia"/>
          <w:kern w:val="0"/>
          <w:sz w:val="32"/>
          <w:szCs w:val="32"/>
          <w:lang w:val="zh-CN"/>
        </w:rPr>
        <w:t>教师资格条例实施办法</w:t>
      </w:r>
      <w:r>
        <w:rPr>
          <w:rFonts w:ascii="仿宋_GB2312" w:eastAsia="仿宋_GB2312" w:hAnsi="仿宋_GB2312" w:cs="仿宋_GB2312" w:hint="eastAsia"/>
          <w:kern w:val="0"/>
          <w:sz w:val="32"/>
          <w:szCs w:val="32"/>
        </w:rPr>
        <w:t>〉</w:t>
      </w:r>
      <w:r>
        <w:rPr>
          <w:rFonts w:ascii="仿宋_GB2312" w:eastAsia="仿宋_GB2312" w:hAnsi="仿宋_GB2312" w:cs="仿宋_GB2312" w:hint="eastAsia"/>
          <w:kern w:val="0"/>
          <w:sz w:val="32"/>
          <w:szCs w:val="32"/>
          <w:lang w:val="zh-CN"/>
        </w:rPr>
        <w:t>细则（试行）》</w:t>
      </w:r>
      <w:r>
        <w:rPr>
          <w:rFonts w:ascii="仿宋_GB2312" w:eastAsia="仿宋_GB2312" w:hAnsi="仿宋_GB2312" w:cs="仿宋_GB2312" w:hint="eastAsia"/>
          <w:kern w:val="0"/>
          <w:sz w:val="32"/>
          <w:szCs w:val="32"/>
        </w:rPr>
        <w:t>《自治区教育厅关于做好2019年秋季中小学教师资格认定工作的通知》（ 桂教师范〔2019〕62号）</w:t>
      </w:r>
      <w:r w:rsidR="00C44803">
        <w:rPr>
          <w:rFonts w:ascii="仿宋_GB2312" w:eastAsia="仿宋_GB2312" w:hAnsi="仿宋_GB2312" w:cs="仿宋_GB2312" w:hint="eastAsia"/>
          <w:kern w:val="0"/>
          <w:sz w:val="32"/>
          <w:szCs w:val="32"/>
        </w:rPr>
        <w:t>和《</w:t>
      </w:r>
      <w:r w:rsidR="00C44803" w:rsidRPr="00C44803">
        <w:rPr>
          <w:rFonts w:ascii="仿宋_GB2312" w:eastAsia="仿宋_GB2312" w:hAnsi="仿宋_GB2312" w:cs="仿宋_GB2312" w:hint="eastAsia"/>
          <w:kern w:val="0"/>
          <w:sz w:val="32"/>
          <w:szCs w:val="32"/>
        </w:rPr>
        <w:t>南宁市关于做好201</w:t>
      </w:r>
      <w:r w:rsidR="00C44803" w:rsidRPr="00C44803">
        <w:rPr>
          <w:rFonts w:ascii="仿宋_GB2312" w:eastAsia="仿宋_GB2312" w:hAnsi="仿宋_GB2312" w:cs="仿宋_GB2312"/>
          <w:kern w:val="0"/>
          <w:sz w:val="32"/>
          <w:szCs w:val="32"/>
        </w:rPr>
        <w:t>9</w:t>
      </w:r>
      <w:r w:rsidR="00C44803" w:rsidRPr="00C44803">
        <w:rPr>
          <w:rFonts w:ascii="仿宋_GB2312" w:eastAsia="仿宋_GB2312" w:hAnsi="仿宋_GB2312" w:cs="仿宋_GB2312" w:hint="eastAsia"/>
          <w:kern w:val="0"/>
          <w:sz w:val="32"/>
          <w:szCs w:val="32"/>
        </w:rPr>
        <w:t>年秋季中小学教师资格认定工作的通知</w:t>
      </w:r>
      <w:r w:rsidR="00C44803">
        <w:rPr>
          <w:rFonts w:ascii="仿宋_GB2312" w:eastAsia="仿宋_GB2312" w:hAnsi="仿宋_GB2312" w:cs="仿宋_GB2312" w:hint="eastAsia"/>
          <w:kern w:val="0"/>
          <w:sz w:val="32"/>
          <w:szCs w:val="32"/>
        </w:rPr>
        <w:t>》（</w:t>
      </w:r>
      <w:r w:rsidR="00C44803" w:rsidRPr="00C44803">
        <w:rPr>
          <w:rFonts w:ascii="仿宋_GB2312" w:eastAsia="仿宋_GB2312" w:hAnsi="仿宋_GB2312" w:cs="仿宋_GB2312" w:hint="eastAsia"/>
          <w:kern w:val="0"/>
          <w:sz w:val="32"/>
          <w:szCs w:val="32"/>
        </w:rPr>
        <w:t>南审批发〔2019〕103号</w:t>
      </w:r>
      <w:r w:rsidR="00C44803">
        <w:rPr>
          <w:rFonts w:ascii="仿宋_GB2312" w:eastAsia="仿宋_GB2312" w:hAnsi="仿宋_GB2312" w:cs="仿宋_GB2312" w:hint="eastAsia"/>
          <w:kern w:val="0"/>
          <w:sz w:val="32"/>
          <w:szCs w:val="32"/>
        </w:rPr>
        <w:t>）</w:t>
      </w:r>
      <w:r w:rsidR="00000683">
        <w:rPr>
          <w:rFonts w:ascii="仿宋_GB2312" w:eastAsia="仿宋_GB2312" w:hAnsi="仿宋_GB2312" w:cs="仿宋_GB2312" w:hint="eastAsia"/>
          <w:kern w:val="0"/>
          <w:sz w:val="32"/>
          <w:szCs w:val="32"/>
        </w:rPr>
        <w:t>文件</w:t>
      </w:r>
      <w:r>
        <w:rPr>
          <w:rFonts w:ascii="仿宋_GB2312" w:eastAsia="仿宋_GB2312" w:hAnsi="仿宋_GB2312" w:cs="仿宋_GB2312" w:hint="eastAsia"/>
          <w:kern w:val="0"/>
          <w:sz w:val="32"/>
          <w:szCs w:val="32"/>
        </w:rPr>
        <w:t>精神，为做好</w:t>
      </w:r>
      <w:r w:rsidR="00000683">
        <w:rPr>
          <w:rFonts w:ascii="仿宋_GB2312" w:eastAsia="仿宋_GB2312" w:hAnsi="仿宋_GB2312" w:cs="仿宋_GB2312" w:hint="eastAsia"/>
          <w:kern w:val="0"/>
          <w:sz w:val="32"/>
          <w:szCs w:val="32"/>
        </w:rPr>
        <w:t>武鸣区</w:t>
      </w:r>
      <w:r>
        <w:rPr>
          <w:rFonts w:ascii="仿宋_GB2312" w:eastAsia="仿宋_GB2312" w:hAnsi="仿宋_GB2312" w:cs="仿宋_GB2312" w:hint="eastAsia"/>
          <w:kern w:val="0"/>
          <w:sz w:val="32"/>
          <w:szCs w:val="32"/>
        </w:rPr>
        <w:t>2019年秋季中小学教师资格认定工作，现将有关事项通知如下：</w:t>
      </w:r>
    </w:p>
    <w:p w:rsidR="00DA3C2C" w:rsidRDefault="003E4250" w:rsidP="00E10FB8">
      <w:pPr>
        <w:autoSpaceDE w:val="0"/>
        <w:autoSpaceDN w:val="0"/>
        <w:spacing w:line="480" w:lineRule="exact"/>
        <w:ind w:firstLineChars="200" w:firstLine="640"/>
        <w:rPr>
          <w:rFonts w:ascii="黑体" w:eastAsia="黑体" w:hAnsi="黑体" w:cs="黑体"/>
          <w:kern w:val="0"/>
          <w:sz w:val="32"/>
          <w:szCs w:val="32"/>
          <w:lang w:val="zh-CN"/>
        </w:rPr>
      </w:pPr>
      <w:r>
        <w:rPr>
          <w:rFonts w:ascii="黑体" w:eastAsia="黑体" w:hAnsi="黑体" w:cs="黑体" w:hint="eastAsia"/>
          <w:kern w:val="0"/>
          <w:sz w:val="32"/>
          <w:szCs w:val="32"/>
          <w:lang w:val="zh-CN"/>
        </w:rPr>
        <w:t>一、认定对象范围</w:t>
      </w:r>
    </w:p>
    <w:p w:rsidR="00DA3C2C" w:rsidRDefault="003E4250" w:rsidP="00E10FB8">
      <w:pPr>
        <w:autoSpaceDE w:val="0"/>
        <w:autoSpaceDN w:val="0"/>
        <w:spacing w:line="480" w:lineRule="exact"/>
        <w:ind w:firstLineChars="200" w:firstLine="64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lang w:val="zh-CN"/>
        </w:rPr>
        <w:t>在</w:t>
      </w:r>
      <w:r w:rsidR="00000683">
        <w:rPr>
          <w:rFonts w:ascii="仿宋_GB2312" w:eastAsia="仿宋_GB2312" w:hAnsi="仿宋_GB2312" w:cs="仿宋_GB2312" w:hint="eastAsia"/>
          <w:kern w:val="0"/>
          <w:sz w:val="32"/>
          <w:szCs w:val="32"/>
          <w:lang w:val="zh-CN"/>
        </w:rPr>
        <w:t>武鸣区</w:t>
      </w:r>
      <w:r>
        <w:rPr>
          <w:rFonts w:ascii="仿宋_GB2312" w:eastAsia="仿宋_GB2312" w:hAnsi="仿宋_GB2312" w:cs="仿宋_GB2312" w:hint="eastAsia"/>
          <w:kern w:val="0"/>
          <w:sz w:val="32"/>
          <w:szCs w:val="32"/>
          <w:lang w:val="zh-CN"/>
        </w:rPr>
        <w:t>申请幼儿园、小学、初级中学教师资格的人员，须符合以下任意一项条件：</w:t>
      </w:r>
    </w:p>
    <w:p w:rsidR="00DA3C2C" w:rsidRDefault="003E4250" w:rsidP="00E10FB8">
      <w:pPr>
        <w:spacing w:line="4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（一）具有南宁市</w:t>
      </w:r>
      <w:r w:rsidR="006F66CD">
        <w:rPr>
          <w:rFonts w:ascii="仿宋_GB2312" w:eastAsia="仿宋_GB2312" w:hAnsi="仿宋_GB2312" w:cs="仿宋_GB2312" w:hint="eastAsia"/>
          <w:sz w:val="32"/>
          <w:szCs w:val="32"/>
        </w:rPr>
        <w:t>武鸣区</w:t>
      </w:r>
      <w:r>
        <w:rPr>
          <w:rFonts w:ascii="仿宋_GB2312" w:eastAsia="仿宋_GB2312" w:hAnsi="仿宋_GB2312" w:cs="仿宋_GB2312" w:hint="eastAsia"/>
          <w:sz w:val="32"/>
          <w:szCs w:val="32"/>
        </w:rPr>
        <w:t>户籍。</w:t>
      </w:r>
    </w:p>
    <w:p w:rsidR="00DA3C2C" w:rsidRDefault="003E4250" w:rsidP="00E10FB8">
      <w:pPr>
        <w:keepLines/>
        <w:widowControl/>
        <w:spacing w:line="4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（二）持有南宁市</w:t>
      </w:r>
      <w:r w:rsidR="006F66CD">
        <w:rPr>
          <w:rFonts w:ascii="仿宋_GB2312" w:eastAsia="仿宋_GB2312" w:hAnsi="仿宋_GB2312" w:cs="仿宋_GB2312" w:hint="eastAsia"/>
          <w:sz w:val="32"/>
          <w:szCs w:val="32"/>
        </w:rPr>
        <w:t>武鸣区</w:t>
      </w:r>
      <w:r>
        <w:rPr>
          <w:rFonts w:ascii="仿宋_GB2312" w:eastAsia="仿宋_GB2312" w:hAnsi="仿宋_GB2312" w:cs="仿宋_GB2312" w:hint="eastAsia"/>
          <w:sz w:val="32"/>
          <w:szCs w:val="32"/>
        </w:rPr>
        <w:t>有效期内居住证。</w:t>
      </w:r>
    </w:p>
    <w:p w:rsidR="00DA3C2C" w:rsidRDefault="003E4250" w:rsidP="00E10FB8">
      <w:pPr>
        <w:tabs>
          <w:tab w:val="left" w:pos="8190"/>
        </w:tabs>
        <w:spacing w:line="480" w:lineRule="exact"/>
        <w:ind w:firstLineChars="200" w:firstLine="64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lang w:val="zh-CN"/>
        </w:rPr>
        <w:t>（</w:t>
      </w:r>
      <w:r w:rsidR="006F66CD">
        <w:rPr>
          <w:rFonts w:ascii="仿宋_GB2312" w:eastAsia="仿宋_GB2312" w:hAnsi="仿宋_GB2312" w:cs="仿宋_GB2312" w:hint="eastAsia"/>
          <w:kern w:val="0"/>
          <w:sz w:val="32"/>
          <w:szCs w:val="32"/>
          <w:lang w:val="zh-CN"/>
        </w:rPr>
        <w:t>三</w:t>
      </w:r>
      <w:r>
        <w:rPr>
          <w:rFonts w:ascii="仿宋_GB2312" w:eastAsia="仿宋_GB2312" w:hAnsi="仿宋_GB2312" w:cs="仿宋_GB2312" w:hint="eastAsia"/>
          <w:kern w:val="0"/>
          <w:sz w:val="32"/>
          <w:szCs w:val="32"/>
          <w:lang w:val="zh-CN"/>
        </w:rPr>
        <w:t>）在</w:t>
      </w:r>
      <w:r>
        <w:rPr>
          <w:rFonts w:ascii="仿宋_GB2312" w:eastAsia="仿宋_GB2312" w:hAnsi="仿宋_GB2312" w:cs="仿宋_GB2312" w:hint="eastAsia"/>
          <w:kern w:val="0"/>
          <w:sz w:val="32"/>
          <w:szCs w:val="32"/>
        </w:rPr>
        <w:t>南宁市</w:t>
      </w:r>
      <w:r w:rsidR="006F66CD">
        <w:rPr>
          <w:rFonts w:ascii="仿宋_GB2312" w:eastAsia="仿宋_GB2312" w:hAnsi="仿宋_GB2312" w:cs="仿宋_GB2312" w:hint="eastAsia"/>
          <w:kern w:val="0"/>
          <w:sz w:val="32"/>
          <w:szCs w:val="32"/>
        </w:rPr>
        <w:t>武鸣区</w:t>
      </w:r>
      <w:r>
        <w:rPr>
          <w:rFonts w:ascii="仿宋_GB2312" w:eastAsia="仿宋_GB2312" w:hAnsi="仿宋_GB2312" w:cs="仿宋_GB2312" w:hint="eastAsia"/>
          <w:kern w:val="0"/>
          <w:sz w:val="32"/>
          <w:szCs w:val="32"/>
          <w:lang w:val="zh-CN"/>
        </w:rPr>
        <w:t>学习、工作和居住的港澳台居民，持有港澳台居民居住证、港澳居民来往内地通行证、5年有效期台湾居民来往大陆通行证等有效证件，无犯罪记录，</w:t>
      </w:r>
      <w:r>
        <w:rPr>
          <w:rFonts w:ascii="仿宋_GB2312" w:eastAsia="仿宋_GB2312" w:hAnsi="仿宋_GB2312" w:cs="仿宋_GB2312" w:hint="eastAsia"/>
          <w:kern w:val="0"/>
          <w:sz w:val="32"/>
          <w:szCs w:val="32"/>
        </w:rPr>
        <w:t>可在居住地、就读学校所在地或考试所在地（在南宁面试）申请认定中小学教师资格。申请认定教师资格的其他条件、程序和提交材料与内地（大陆）申请人相同。</w:t>
      </w:r>
    </w:p>
    <w:p w:rsidR="00DA3C2C" w:rsidRPr="00E10FB8" w:rsidRDefault="003E4250" w:rsidP="00E10FB8">
      <w:pPr>
        <w:tabs>
          <w:tab w:val="left" w:pos="8190"/>
        </w:tabs>
        <w:spacing w:line="480" w:lineRule="exact"/>
        <w:ind w:firstLineChars="200" w:firstLine="608"/>
        <w:rPr>
          <w:rFonts w:ascii="仿宋_GB2312" w:eastAsia="仿宋_GB2312" w:hAnsi="仿宋_GB2312" w:cs="仿宋_GB2312"/>
          <w:spacing w:val="-8"/>
          <w:kern w:val="0"/>
          <w:sz w:val="32"/>
          <w:szCs w:val="32"/>
        </w:rPr>
      </w:pPr>
      <w:r w:rsidRPr="00E10FB8">
        <w:rPr>
          <w:rFonts w:ascii="仿宋_GB2312" w:eastAsia="仿宋_GB2312" w:hAnsi="仿宋_GB2312" w:cs="仿宋_GB2312" w:hint="eastAsia"/>
          <w:spacing w:val="-8"/>
          <w:kern w:val="0"/>
          <w:sz w:val="32"/>
          <w:szCs w:val="32"/>
        </w:rPr>
        <w:t>（</w:t>
      </w:r>
      <w:r w:rsidR="00B21BD6" w:rsidRPr="00E10FB8">
        <w:rPr>
          <w:rFonts w:ascii="仿宋_GB2312" w:eastAsia="仿宋_GB2312" w:hAnsi="仿宋_GB2312" w:cs="仿宋_GB2312" w:hint="eastAsia"/>
          <w:spacing w:val="-8"/>
          <w:kern w:val="0"/>
          <w:sz w:val="32"/>
          <w:szCs w:val="32"/>
        </w:rPr>
        <w:t>四</w:t>
      </w:r>
      <w:r w:rsidRPr="00E10FB8">
        <w:rPr>
          <w:rFonts w:ascii="仿宋_GB2312" w:eastAsia="仿宋_GB2312" w:hAnsi="仿宋_GB2312" w:cs="仿宋_GB2312" w:hint="eastAsia"/>
          <w:spacing w:val="-8"/>
          <w:kern w:val="0"/>
          <w:sz w:val="32"/>
          <w:szCs w:val="32"/>
        </w:rPr>
        <w:t>）驻地在南宁市</w:t>
      </w:r>
      <w:r w:rsidR="0064019D" w:rsidRPr="00E10FB8">
        <w:rPr>
          <w:rFonts w:ascii="仿宋_GB2312" w:eastAsia="仿宋_GB2312" w:hAnsi="仿宋_GB2312" w:cs="仿宋_GB2312" w:hint="eastAsia"/>
          <w:spacing w:val="-8"/>
          <w:kern w:val="0"/>
          <w:sz w:val="32"/>
          <w:szCs w:val="32"/>
        </w:rPr>
        <w:t>武鸣区</w:t>
      </w:r>
      <w:r w:rsidRPr="00E10FB8">
        <w:rPr>
          <w:rFonts w:ascii="仿宋_GB2312" w:eastAsia="仿宋_GB2312" w:hAnsi="仿宋_GB2312" w:cs="仿宋_GB2312" w:hint="eastAsia"/>
          <w:spacing w:val="-8"/>
          <w:kern w:val="0"/>
          <w:sz w:val="32"/>
          <w:szCs w:val="32"/>
        </w:rPr>
        <w:t>范围内的部队现役军人和现役武警。</w:t>
      </w:r>
    </w:p>
    <w:p w:rsidR="00DA3C2C" w:rsidRDefault="003E4250" w:rsidP="00E10FB8">
      <w:pPr>
        <w:keepLines/>
        <w:widowControl/>
        <w:autoSpaceDE w:val="0"/>
        <w:autoSpaceDN w:val="0"/>
        <w:spacing w:line="480" w:lineRule="exact"/>
        <w:ind w:firstLineChars="200" w:firstLine="640"/>
        <w:rPr>
          <w:rFonts w:ascii="黑体" w:eastAsia="黑体" w:hAnsi="黑体" w:cs="黑体"/>
          <w:kern w:val="0"/>
          <w:sz w:val="32"/>
          <w:szCs w:val="32"/>
          <w:lang w:val="zh-CN"/>
        </w:rPr>
      </w:pPr>
      <w:r>
        <w:rPr>
          <w:rFonts w:ascii="黑体" w:eastAsia="黑体" w:hAnsi="黑体" w:cs="黑体" w:hint="eastAsia"/>
          <w:kern w:val="0"/>
          <w:sz w:val="32"/>
          <w:szCs w:val="32"/>
          <w:lang w:val="zh-CN"/>
        </w:rPr>
        <w:lastRenderedPageBreak/>
        <w:t>二、认定机构和权限</w:t>
      </w:r>
    </w:p>
    <w:p w:rsidR="0064019D" w:rsidRDefault="0064019D" w:rsidP="00E10FB8">
      <w:pPr>
        <w:spacing w:line="480" w:lineRule="exact"/>
        <w:ind w:firstLineChars="200" w:firstLine="64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南宁市武鸣区教育局负责武鸣区范围内初级中学、小学和幼儿园教师资格认定。</w:t>
      </w:r>
    </w:p>
    <w:p w:rsidR="00DA3C2C" w:rsidRDefault="003E4250" w:rsidP="00E10FB8">
      <w:pPr>
        <w:autoSpaceDE w:val="0"/>
        <w:autoSpaceDN w:val="0"/>
        <w:spacing w:line="480" w:lineRule="exact"/>
        <w:ind w:firstLineChars="200" w:firstLine="640"/>
        <w:rPr>
          <w:rFonts w:ascii="黑体" w:eastAsia="黑体" w:hAnsi="黑体" w:cs="黑体"/>
          <w:kern w:val="0"/>
          <w:sz w:val="32"/>
          <w:szCs w:val="32"/>
          <w:lang w:val="zh-CN"/>
        </w:rPr>
      </w:pPr>
      <w:r>
        <w:rPr>
          <w:rFonts w:ascii="黑体" w:eastAsia="黑体" w:hAnsi="黑体" w:cs="黑体" w:hint="eastAsia"/>
          <w:kern w:val="0"/>
          <w:sz w:val="32"/>
          <w:szCs w:val="32"/>
          <w:lang w:val="zh-CN"/>
        </w:rPr>
        <w:t>三、认定条件</w:t>
      </w:r>
    </w:p>
    <w:p w:rsidR="00DA3C2C" w:rsidRDefault="003E4250" w:rsidP="00E10FB8">
      <w:pPr>
        <w:autoSpaceDE w:val="0"/>
        <w:autoSpaceDN w:val="0"/>
        <w:spacing w:line="480" w:lineRule="exact"/>
        <w:ind w:firstLineChars="200" w:firstLine="640"/>
        <w:rPr>
          <w:rFonts w:ascii="仿宋_GB2312" w:eastAsia="仿宋_GB2312" w:hAnsi="仿宋_GB2312" w:cs="仿宋_GB2312"/>
          <w:kern w:val="0"/>
          <w:sz w:val="32"/>
          <w:szCs w:val="32"/>
          <w:lang w:val="zh-CN"/>
        </w:rPr>
      </w:pPr>
      <w:r>
        <w:rPr>
          <w:rFonts w:ascii="仿宋_GB2312" w:eastAsia="仿宋_GB2312" w:hAnsi="仿宋_GB2312" w:cs="仿宋_GB2312" w:hint="eastAsia"/>
          <w:kern w:val="0"/>
          <w:sz w:val="32"/>
          <w:szCs w:val="32"/>
          <w:lang w:val="zh-CN"/>
        </w:rPr>
        <w:t>（一）考试要求。应当通过国家中小学教师资格考试，笔试、面试均合格，获得《中小学教师资格考试合格证明》，且在有效期内。</w:t>
      </w:r>
      <w:r>
        <w:rPr>
          <w:rFonts w:ascii="仿宋_GB2312" w:eastAsia="仿宋_GB2312" w:hAnsi="仿宋_GB2312" w:cs="仿宋_GB2312" w:hint="eastAsia"/>
          <w:sz w:val="32"/>
          <w:szCs w:val="32"/>
        </w:rPr>
        <w:t>2011年及以前入学，在学期间因参军入伍（学校保留学籍）等原因，于2018年或2019年毕业的全日制普通高等学校师范类专业本（专）科毕业生可免试直接参与认定。</w:t>
      </w:r>
    </w:p>
    <w:p w:rsidR="00DA3C2C" w:rsidRDefault="003E4250" w:rsidP="00E10FB8">
      <w:pPr>
        <w:autoSpaceDE w:val="0"/>
        <w:autoSpaceDN w:val="0"/>
        <w:spacing w:line="480" w:lineRule="exact"/>
        <w:ind w:firstLineChars="200" w:firstLine="64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lang w:val="zh-CN"/>
        </w:rPr>
        <w:t>（二）遵纪守法。应当遵守宪法和法律，热爱教育事业，履行《教师法》规定的义务，遵守教师职业道德。</w:t>
      </w:r>
    </w:p>
    <w:p w:rsidR="00DA3C2C" w:rsidRDefault="003E4250" w:rsidP="00E10FB8">
      <w:pPr>
        <w:autoSpaceDE w:val="0"/>
        <w:autoSpaceDN w:val="0"/>
        <w:spacing w:line="480" w:lineRule="exact"/>
        <w:ind w:firstLineChars="200" w:firstLine="640"/>
        <w:rPr>
          <w:rFonts w:ascii="仿宋_GB2312" w:eastAsia="仿宋_GB2312" w:hAnsi="仿宋_GB2312" w:cs="仿宋_GB2312"/>
          <w:kern w:val="0"/>
          <w:sz w:val="32"/>
          <w:szCs w:val="32"/>
          <w:lang w:val="zh-CN"/>
        </w:rPr>
      </w:pPr>
      <w:r>
        <w:rPr>
          <w:rFonts w:ascii="仿宋_GB2312" w:eastAsia="仿宋_GB2312" w:hAnsi="仿宋_GB2312" w:cs="仿宋_GB2312" w:hint="eastAsia"/>
          <w:kern w:val="0"/>
          <w:sz w:val="32"/>
          <w:szCs w:val="32"/>
          <w:lang w:val="zh-CN"/>
        </w:rPr>
        <w:t>（三）学历规定。</w:t>
      </w:r>
      <w:r>
        <w:rPr>
          <w:rFonts w:ascii="仿宋_GB2312" w:eastAsia="仿宋_GB2312" w:hAnsi="仿宋_GB2312" w:cs="仿宋_GB2312" w:hint="eastAsia"/>
          <w:kern w:val="0"/>
          <w:sz w:val="32"/>
          <w:szCs w:val="32"/>
        </w:rPr>
        <w:t>应当具备《教师法》规定的相应学历。</w:t>
      </w:r>
    </w:p>
    <w:p w:rsidR="00DA3C2C" w:rsidRDefault="00844263" w:rsidP="00E10FB8">
      <w:pPr>
        <w:spacing w:line="4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kern w:val="0"/>
          <w:sz w:val="32"/>
          <w:szCs w:val="32"/>
        </w:rPr>
        <w:t>1</w:t>
      </w:r>
      <w:r w:rsidR="003E4250">
        <w:rPr>
          <w:rFonts w:ascii="仿宋_GB2312" w:eastAsia="仿宋_GB2312" w:hAnsi="仿宋_GB2312" w:cs="仿宋_GB2312" w:hint="eastAsia"/>
          <w:kern w:val="0"/>
          <w:sz w:val="32"/>
          <w:szCs w:val="32"/>
        </w:rPr>
        <w:t>.初中教师资格，应当具备大学专科毕业及其以上学历。</w:t>
      </w:r>
    </w:p>
    <w:p w:rsidR="00DA3C2C" w:rsidRDefault="00844263" w:rsidP="00E10FB8">
      <w:pPr>
        <w:spacing w:line="4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kern w:val="0"/>
          <w:sz w:val="32"/>
          <w:szCs w:val="32"/>
        </w:rPr>
        <w:t>2</w:t>
      </w:r>
      <w:r w:rsidR="003E4250">
        <w:rPr>
          <w:rFonts w:ascii="仿宋_GB2312" w:eastAsia="仿宋_GB2312" w:hAnsi="仿宋_GB2312" w:cs="仿宋_GB2312" w:hint="eastAsia"/>
          <w:kern w:val="0"/>
          <w:sz w:val="32"/>
          <w:szCs w:val="32"/>
        </w:rPr>
        <w:t>.小学教师资格，应当具备中等师范学校毕业及其以上学历。</w:t>
      </w:r>
    </w:p>
    <w:p w:rsidR="00DA3C2C" w:rsidRDefault="00844263" w:rsidP="00E10FB8">
      <w:pPr>
        <w:spacing w:line="480" w:lineRule="exact"/>
        <w:ind w:firstLineChars="200" w:firstLine="64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3</w:t>
      </w:r>
      <w:r w:rsidR="003E4250">
        <w:rPr>
          <w:rFonts w:ascii="仿宋_GB2312" w:eastAsia="仿宋_GB2312" w:hAnsi="仿宋_GB2312" w:cs="仿宋_GB2312" w:hint="eastAsia"/>
          <w:kern w:val="0"/>
          <w:sz w:val="32"/>
          <w:szCs w:val="32"/>
        </w:rPr>
        <w:t>.申请幼儿园教师资格，应当具备幼儿师范学校毕业及其以上学历。根据广西实际，2019年申请幼儿园教师资格的学历条件继续放宽到广西全日制中等师范学校、中等职业学校和技工院校的学前教育专业毕业生，此类人员必须是在教育厅和人力资源社会保障厅备案的人员，未备案的不予认定。</w:t>
      </w:r>
    </w:p>
    <w:p w:rsidR="00DA3C2C" w:rsidRDefault="003E4250" w:rsidP="00E10FB8">
      <w:pPr>
        <w:autoSpaceDE w:val="0"/>
        <w:autoSpaceDN w:val="0"/>
        <w:spacing w:line="480" w:lineRule="exact"/>
        <w:ind w:firstLineChars="200" w:firstLine="64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lang w:val="zh-CN"/>
        </w:rPr>
        <w:t>（四）普通话水平。应当达到国家语言文字工作委员会颁布的《普通话水平测试等级标准》二级乙等及以上标准。根据广西实际，申请认定非语文学科教师资格者，申请时其户籍或工作单位所在地在县级人民政府驻地以外乡镇、村的，其普通话水平可以为三级甲等。</w:t>
      </w:r>
    </w:p>
    <w:p w:rsidR="00DA3C2C" w:rsidRDefault="003E4250" w:rsidP="00E10FB8">
      <w:pPr>
        <w:autoSpaceDE w:val="0"/>
        <w:autoSpaceDN w:val="0"/>
        <w:spacing w:line="480" w:lineRule="exact"/>
        <w:ind w:firstLineChars="200" w:firstLine="640"/>
        <w:rPr>
          <w:rFonts w:ascii="仿宋_GB2312" w:eastAsia="仿宋_GB2312" w:hAnsi="仿宋_GB2312" w:cs="仿宋_GB2312"/>
          <w:kern w:val="0"/>
          <w:sz w:val="32"/>
          <w:szCs w:val="32"/>
          <w:lang w:val="zh-CN"/>
        </w:rPr>
      </w:pPr>
      <w:r>
        <w:rPr>
          <w:rFonts w:ascii="仿宋_GB2312" w:eastAsia="仿宋_GB2312" w:hAnsi="仿宋_GB2312" w:cs="仿宋_GB2312" w:hint="eastAsia"/>
          <w:kern w:val="0"/>
          <w:sz w:val="32"/>
          <w:szCs w:val="32"/>
          <w:lang w:val="zh-CN"/>
        </w:rPr>
        <w:t>（五）健康状况。按照《广西壮族自治区申请认定教师资格人员体检标准及办法（试行）》，具有符合规定的从事教育教学工作的身体条件，在教师资格认定机构指定的医院体检合格。</w:t>
      </w:r>
    </w:p>
    <w:p w:rsidR="008F60B7" w:rsidRDefault="008F60B7" w:rsidP="00E10FB8">
      <w:pPr>
        <w:autoSpaceDE w:val="0"/>
        <w:autoSpaceDN w:val="0"/>
        <w:spacing w:line="480" w:lineRule="exact"/>
        <w:ind w:firstLineChars="200" w:firstLine="64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武鸣区</w:t>
      </w:r>
      <w:r w:rsidRPr="00506BAF">
        <w:rPr>
          <w:rFonts w:ascii="仿宋_GB2312" w:eastAsia="仿宋_GB2312" w:hAnsi="仿宋_GB2312" w:cs="仿宋_GB2312" w:hint="eastAsia"/>
          <w:kern w:val="0"/>
          <w:sz w:val="32"/>
          <w:szCs w:val="32"/>
        </w:rPr>
        <w:t>体检指定医院：广西医科大学附属武鸣医院（原武鸣区人民医院）、南宁市武鸣区中医院</w:t>
      </w:r>
      <w:r w:rsidR="007A603F">
        <w:rPr>
          <w:rFonts w:ascii="仿宋_GB2312" w:eastAsia="仿宋_GB2312" w:hAnsi="仿宋_GB2312" w:cs="仿宋_GB2312" w:hint="eastAsia"/>
          <w:kern w:val="0"/>
          <w:sz w:val="32"/>
          <w:szCs w:val="32"/>
        </w:rPr>
        <w:t>。</w:t>
      </w:r>
    </w:p>
    <w:p w:rsidR="00DA3C2C" w:rsidRDefault="008F60B7" w:rsidP="00E10FB8">
      <w:pPr>
        <w:adjustRightInd w:val="0"/>
        <w:snapToGrid w:val="0"/>
        <w:spacing w:line="480" w:lineRule="exact"/>
        <w:ind w:firstLineChars="200" w:firstLine="640"/>
        <w:rPr>
          <w:rFonts w:ascii="仿宋_GB2312" w:eastAsia="仿宋_GB2312" w:hAnsi="仿宋_GB2312" w:cs="仿宋_GB2312"/>
          <w:sz w:val="32"/>
          <w:szCs w:val="32"/>
        </w:rPr>
      </w:pPr>
      <w:r w:rsidRPr="00506BAF">
        <w:rPr>
          <w:rFonts w:ascii="仿宋_GB2312" w:eastAsia="仿宋_GB2312" w:hAnsi="仿宋_GB2312" w:cs="仿宋_GB2312" w:hint="eastAsia"/>
          <w:kern w:val="0"/>
          <w:sz w:val="32"/>
          <w:szCs w:val="32"/>
        </w:rPr>
        <w:lastRenderedPageBreak/>
        <w:t>在南宁市指定的以下医院体检也视为有效：</w:t>
      </w:r>
      <w:r w:rsidR="003E4250">
        <w:rPr>
          <w:rFonts w:ascii="仿宋_GB2312" w:eastAsia="仿宋_GB2312" w:hAnsi="仿宋_GB2312" w:cs="仿宋_GB2312" w:hint="eastAsia"/>
          <w:kern w:val="0"/>
          <w:sz w:val="32"/>
          <w:szCs w:val="32"/>
        </w:rPr>
        <w:t>1．南宁市第一人民医院（七星路89号）；2．广西医科大学第一附院（双拥路6号）；3．广西民族医院（明秀路232号）；4．广西中医药大学第一附医院（园湖路2号）；5．广西中医药大学第二附属医院，即瑞康医院（南京路39号）</w:t>
      </w:r>
      <w:r>
        <w:rPr>
          <w:rFonts w:ascii="仿宋_GB2312" w:eastAsia="仿宋_GB2312" w:hAnsi="仿宋_GB2312" w:cs="仿宋_GB2312" w:hint="eastAsia"/>
          <w:kern w:val="0"/>
          <w:sz w:val="32"/>
          <w:szCs w:val="32"/>
        </w:rPr>
        <w:t>；</w:t>
      </w:r>
      <w:r w:rsidR="003E4250">
        <w:rPr>
          <w:rFonts w:ascii="仿宋_GB2312" w:eastAsia="仿宋_GB2312" w:hAnsi="仿宋_GB2312" w:cs="仿宋_GB2312" w:hint="eastAsia"/>
          <w:kern w:val="0"/>
          <w:sz w:val="32"/>
          <w:szCs w:val="32"/>
        </w:rPr>
        <w:t>6．广西健康体检中心，即广西壮族自治区人民医院体检中心（南宁市桃源路35号）。</w:t>
      </w:r>
    </w:p>
    <w:p w:rsidR="00DA3C2C" w:rsidRDefault="003E4250" w:rsidP="00E10FB8">
      <w:pPr>
        <w:adjustRightInd w:val="0"/>
        <w:snapToGrid w:val="0"/>
        <w:spacing w:line="480" w:lineRule="exact"/>
        <w:ind w:firstLineChars="200" w:firstLine="64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体检收费标准由医院按物价部门核定的有关标准执行。</w:t>
      </w:r>
    </w:p>
    <w:p w:rsidR="00DA3C2C" w:rsidRDefault="003E4250" w:rsidP="00E10FB8">
      <w:pPr>
        <w:adjustRightInd w:val="0"/>
        <w:snapToGrid w:val="0"/>
        <w:spacing w:line="480" w:lineRule="exact"/>
        <w:ind w:firstLineChars="200" w:firstLine="640"/>
        <w:rPr>
          <w:rFonts w:ascii="黑体" w:eastAsia="黑体" w:hAnsi="黑体" w:cs="黑体"/>
          <w:kern w:val="0"/>
          <w:sz w:val="32"/>
          <w:szCs w:val="32"/>
        </w:rPr>
      </w:pPr>
      <w:r>
        <w:rPr>
          <w:rFonts w:ascii="黑体" w:eastAsia="黑体" w:hAnsi="黑体" w:cs="黑体" w:hint="eastAsia"/>
          <w:kern w:val="0"/>
          <w:sz w:val="32"/>
          <w:szCs w:val="32"/>
        </w:rPr>
        <w:t>四、认定时间及流程</w:t>
      </w:r>
    </w:p>
    <w:p w:rsidR="00DA3C2C" w:rsidRDefault="003E4250" w:rsidP="00E10FB8">
      <w:pPr>
        <w:numPr>
          <w:ilvl w:val="0"/>
          <w:numId w:val="2"/>
        </w:numPr>
        <w:autoSpaceDE w:val="0"/>
        <w:autoSpaceDN w:val="0"/>
        <w:spacing w:line="480" w:lineRule="exact"/>
        <w:ind w:firstLineChars="200" w:firstLine="643"/>
        <w:rPr>
          <w:rFonts w:ascii="楷体_GB2312" w:eastAsia="楷体_GB2312" w:hAnsi="楷体_GB2312" w:cs="楷体_GB2312"/>
          <w:b/>
          <w:bCs/>
          <w:kern w:val="0"/>
          <w:sz w:val="32"/>
          <w:szCs w:val="32"/>
          <w:lang w:val="zh-CN"/>
        </w:rPr>
      </w:pPr>
      <w:r>
        <w:rPr>
          <w:rFonts w:ascii="楷体_GB2312" w:eastAsia="楷体_GB2312" w:hAnsi="楷体_GB2312" w:cs="楷体_GB2312" w:hint="eastAsia"/>
          <w:b/>
          <w:bCs/>
          <w:kern w:val="0"/>
          <w:sz w:val="32"/>
          <w:szCs w:val="32"/>
          <w:lang w:val="zh-CN"/>
        </w:rPr>
        <w:t>网上申报</w:t>
      </w:r>
    </w:p>
    <w:p w:rsidR="00DA3C2C" w:rsidRDefault="003E4250" w:rsidP="00E10FB8">
      <w:pPr>
        <w:adjustRightInd w:val="0"/>
        <w:snapToGrid w:val="0"/>
        <w:spacing w:line="480" w:lineRule="exact"/>
        <w:ind w:firstLineChars="200" w:firstLine="640"/>
        <w:rPr>
          <w:rFonts w:ascii="仿宋_GB2312" w:eastAsia="仿宋_GB2312" w:hAnsi="仿宋_GB2312" w:cs="仿宋_GB2312"/>
          <w:kern w:val="0"/>
          <w:sz w:val="32"/>
          <w:szCs w:val="32"/>
          <w:lang w:val="zh-CN"/>
        </w:rPr>
      </w:pPr>
      <w:r>
        <w:rPr>
          <w:rFonts w:ascii="仿宋_GB2312" w:eastAsia="仿宋_GB2312" w:hAnsi="仿宋_GB2312" w:cs="仿宋_GB2312" w:hint="eastAsia"/>
          <w:kern w:val="0"/>
          <w:sz w:val="32"/>
          <w:szCs w:val="32"/>
        </w:rPr>
        <w:t>申请人请于2019年11月7日至12月5日</w:t>
      </w:r>
      <w:r>
        <w:rPr>
          <w:rFonts w:ascii="仿宋_GB2312" w:eastAsia="仿宋_GB2312" w:hAnsi="仿宋_GB2312" w:cs="仿宋_GB2312" w:hint="eastAsia"/>
          <w:kern w:val="0"/>
          <w:sz w:val="32"/>
          <w:szCs w:val="32"/>
          <w:lang w:val="zh-CN"/>
        </w:rPr>
        <w:t>登陆</w:t>
      </w:r>
      <w:r>
        <w:rPr>
          <w:rFonts w:ascii="仿宋_GB2312" w:eastAsia="仿宋_GB2312" w:hAnsi="仿宋_GB2312" w:cs="仿宋_GB2312" w:hint="eastAsia"/>
          <w:kern w:val="0"/>
          <w:sz w:val="32"/>
          <w:szCs w:val="32"/>
        </w:rPr>
        <w:t>“</w:t>
      </w:r>
      <w:r>
        <w:rPr>
          <w:rFonts w:ascii="仿宋_GB2312" w:eastAsia="仿宋_GB2312" w:hAnsi="仿宋_GB2312" w:cs="仿宋_GB2312" w:hint="eastAsia"/>
          <w:kern w:val="0"/>
          <w:sz w:val="32"/>
          <w:szCs w:val="32"/>
          <w:lang w:val="zh-CN"/>
        </w:rPr>
        <w:t>中国教师资格网</w:t>
      </w:r>
      <w:r>
        <w:rPr>
          <w:rFonts w:ascii="仿宋_GB2312" w:eastAsia="仿宋_GB2312" w:hAnsi="仿宋_GB2312" w:cs="仿宋_GB2312" w:hint="eastAsia"/>
          <w:kern w:val="0"/>
          <w:sz w:val="32"/>
          <w:szCs w:val="32"/>
        </w:rPr>
        <w:t>”（http：//www.jszg.edu.cn）</w:t>
      </w:r>
      <w:r>
        <w:rPr>
          <w:rFonts w:ascii="仿宋_GB2312" w:eastAsia="仿宋_GB2312" w:hAnsi="仿宋_GB2312" w:cs="仿宋_GB2312" w:hint="eastAsia"/>
          <w:kern w:val="0"/>
          <w:sz w:val="32"/>
          <w:szCs w:val="32"/>
          <w:lang w:val="zh-CN"/>
        </w:rPr>
        <w:t>进行网上注册和填报申请人信息</w:t>
      </w:r>
      <w:r>
        <w:rPr>
          <w:rFonts w:ascii="仿宋_GB2312" w:eastAsia="仿宋_GB2312" w:hAnsi="仿宋_GB2312" w:cs="仿宋_GB2312" w:hint="eastAsia"/>
          <w:kern w:val="0"/>
          <w:sz w:val="32"/>
          <w:szCs w:val="32"/>
        </w:rPr>
        <w:t>，</w:t>
      </w:r>
      <w:r>
        <w:rPr>
          <w:rFonts w:ascii="仿宋_GB2312" w:eastAsia="仿宋_GB2312" w:hAnsi="仿宋_GB2312" w:cs="仿宋_GB2312" w:hint="eastAsia"/>
          <w:kern w:val="0"/>
          <w:sz w:val="32"/>
          <w:szCs w:val="32"/>
          <w:lang w:val="zh-CN"/>
        </w:rPr>
        <w:t>选择</w:t>
      </w:r>
      <w:r>
        <w:rPr>
          <w:rFonts w:ascii="仿宋_GB2312" w:eastAsia="仿宋_GB2312" w:hAnsi="仿宋_GB2312" w:cs="仿宋_GB2312" w:hint="eastAsia"/>
          <w:kern w:val="0"/>
          <w:sz w:val="32"/>
          <w:szCs w:val="32"/>
        </w:rPr>
        <w:t>“</w:t>
      </w:r>
      <w:r>
        <w:rPr>
          <w:rFonts w:ascii="仿宋_GB2312" w:eastAsia="仿宋_GB2312" w:hAnsi="仿宋_GB2312" w:cs="仿宋_GB2312" w:hint="eastAsia"/>
          <w:kern w:val="0"/>
          <w:sz w:val="32"/>
          <w:szCs w:val="32"/>
          <w:lang w:val="zh-CN"/>
        </w:rPr>
        <w:t>教师资格认定申请人网报入口</w:t>
      </w:r>
      <w:r>
        <w:rPr>
          <w:rFonts w:ascii="仿宋_GB2312" w:eastAsia="仿宋_GB2312" w:hAnsi="仿宋_GB2312" w:cs="仿宋_GB2312" w:hint="eastAsia"/>
          <w:kern w:val="0"/>
          <w:sz w:val="32"/>
          <w:szCs w:val="32"/>
        </w:rPr>
        <w:t>”</w:t>
      </w:r>
      <w:r>
        <w:rPr>
          <w:rFonts w:ascii="仿宋_GB2312" w:eastAsia="仿宋_GB2312" w:hAnsi="仿宋_GB2312" w:cs="仿宋_GB2312" w:hint="eastAsia"/>
          <w:kern w:val="0"/>
          <w:sz w:val="32"/>
          <w:szCs w:val="32"/>
          <w:lang w:val="zh-CN"/>
        </w:rPr>
        <w:t>进行申报，</w:t>
      </w:r>
      <w:r>
        <w:rPr>
          <w:rFonts w:ascii="仿宋_GB2312" w:eastAsia="仿宋_GB2312" w:hAnsi="仿宋_GB2312" w:cs="仿宋_GB2312" w:hint="eastAsia"/>
          <w:kern w:val="0"/>
          <w:sz w:val="32"/>
          <w:szCs w:val="32"/>
        </w:rPr>
        <w:t>逾期申报，系统自动关闭，不予申请补报。</w:t>
      </w:r>
    </w:p>
    <w:p w:rsidR="00DA3C2C" w:rsidRDefault="003E4250" w:rsidP="00E10FB8">
      <w:pPr>
        <w:adjustRightInd w:val="0"/>
        <w:snapToGrid w:val="0"/>
        <w:spacing w:line="480" w:lineRule="exact"/>
        <w:ind w:firstLineChars="200" w:firstLine="640"/>
        <w:rPr>
          <w:rFonts w:ascii="仿宋" w:eastAsia="仿宋_GB2312" w:hAnsi="仿宋" w:cs="宋体"/>
          <w:kern w:val="0"/>
          <w:sz w:val="32"/>
          <w:szCs w:val="32"/>
          <w:lang w:val="zh-CN"/>
        </w:rPr>
      </w:pPr>
      <w:r>
        <w:rPr>
          <w:rFonts w:ascii="仿宋_GB2312" w:eastAsia="仿宋_GB2312" w:hAnsi="仿宋_GB2312" w:cs="仿宋_GB2312" w:hint="eastAsia"/>
          <w:kern w:val="0"/>
          <w:sz w:val="32"/>
          <w:szCs w:val="32"/>
        </w:rPr>
        <w:t>（注：1.申请人每次只能申请一本教师资格证书，成功申领后一年内在全国范围内不能再申领第二本教师资格证书。2.申请人在全国范围内对于相同学段相同学科只能申请一本教师资格证书。）</w:t>
      </w:r>
    </w:p>
    <w:p w:rsidR="00DA3C2C" w:rsidRDefault="003E4250" w:rsidP="00E10FB8">
      <w:pPr>
        <w:numPr>
          <w:ilvl w:val="0"/>
          <w:numId w:val="2"/>
        </w:numPr>
        <w:autoSpaceDE w:val="0"/>
        <w:autoSpaceDN w:val="0"/>
        <w:spacing w:line="480" w:lineRule="exact"/>
        <w:ind w:firstLineChars="200" w:firstLine="643"/>
        <w:rPr>
          <w:rFonts w:ascii="楷体_GB2312" w:eastAsia="楷体_GB2312" w:hAnsi="楷体_GB2312" w:cs="楷体_GB2312"/>
          <w:b/>
          <w:bCs/>
          <w:kern w:val="0"/>
          <w:sz w:val="32"/>
          <w:szCs w:val="32"/>
          <w:lang w:val="zh-CN"/>
        </w:rPr>
      </w:pPr>
      <w:r>
        <w:rPr>
          <w:rFonts w:ascii="楷体_GB2312" w:eastAsia="楷体_GB2312" w:hAnsi="楷体_GB2312" w:cs="楷体_GB2312" w:hint="eastAsia"/>
          <w:b/>
          <w:bCs/>
          <w:kern w:val="0"/>
          <w:sz w:val="32"/>
          <w:szCs w:val="32"/>
          <w:lang w:val="zh-CN"/>
        </w:rPr>
        <w:t>现场确认</w:t>
      </w:r>
    </w:p>
    <w:p w:rsidR="00CD58EE" w:rsidRDefault="00CD58EE" w:rsidP="00E10FB8">
      <w:pPr>
        <w:spacing w:line="480" w:lineRule="exact"/>
        <w:ind w:firstLineChars="200" w:firstLine="704"/>
        <w:rPr>
          <w:rFonts w:ascii="仿宋_GB2312" w:eastAsia="仿宋_GB2312" w:hAnsi="仿宋_GB2312" w:cs="仿宋_GB2312"/>
          <w:spacing w:val="16"/>
          <w:kern w:val="0"/>
          <w:sz w:val="32"/>
          <w:szCs w:val="32"/>
        </w:rPr>
      </w:pPr>
      <w:r>
        <w:rPr>
          <w:rFonts w:ascii="仿宋_GB2312" w:eastAsia="仿宋_GB2312" w:hAnsi="仿宋_GB2312" w:cs="仿宋_GB2312" w:hint="eastAsia"/>
          <w:spacing w:val="16"/>
          <w:kern w:val="0"/>
          <w:sz w:val="32"/>
          <w:szCs w:val="32"/>
        </w:rPr>
        <w:t>1.现场确认办理方式：</w:t>
      </w:r>
      <w:r>
        <w:rPr>
          <w:rFonts w:ascii="仿宋_GB2312" w:eastAsia="仿宋_GB2312" w:hAnsi="仿宋_GB2312" w:cs="仿宋_GB2312" w:hint="eastAsia"/>
          <w:sz w:val="32"/>
          <w:szCs w:val="32"/>
        </w:rPr>
        <w:t>申请人直接到现场确认点提交认定材料</w:t>
      </w:r>
    </w:p>
    <w:p w:rsidR="00CD58EE" w:rsidRPr="00D901FD" w:rsidRDefault="00CD58EE" w:rsidP="00E10FB8">
      <w:pPr>
        <w:spacing w:line="480" w:lineRule="exact"/>
        <w:ind w:firstLineChars="200" w:firstLine="640"/>
        <w:rPr>
          <w:rFonts w:ascii="仿宋_GB2312" w:eastAsia="仿宋_GB2312" w:hAnsi="仿宋_GB2312" w:cs="仿宋_GB2312"/>
          <w:kern w:val="0"/>
          <w:sz w:val="32"/>
          <w:szCs w:val="32"/>
        </w:rPr>
      </w:pPr>
      <w:r w:rsidRPr="00D901FD">
        <w:rPr>
          <w:rFonts w:ascii="仿宋_GB2312" w:eastAsia="仿宋_GB2312" w:hAnsi="仿宋_GB2312" w:cs="仿宋_GB2312" w:hint="eastAsia"/>
          <w:kern w:val="0"/>
          <w:sz w:val="32"/>
          <w:szCs w:val="32"/>
        </w:rPr>
        <w:t>2.现场确认时间</w:t>
      </w:r>
      <w:r>
        <w:rPr>
          <w:rFonts w:ascii="仿宋_GB2312" w:eastAsia="仿宋_GB2312" w:hAnsi="仿宋_GB2312" w:cs="仿宋_GB2312" w:hint="eastAsia"/>
          <w:kern w:val="0"/>
          <w:sz w:val="32"/>
          <w:szCs w:val="32"/>
        </w:rPr>
        <w:t>：2019年12月2日至12月6日</w:t>
      </w:r>
      <w:r w:rsidR="006A7C85">
        <w:rPr>
          <w:rFonts w:ascii="仿宋_GB2312" w:eastAsia="仿宋_GB2312" w:hAnsi="仿宋_GB2312" w:cs="仿宋_GB2312" w:hint="eastAsia"/>
          <w:kern w:val="0"/>
          <w:sz w:val="32"/>
          <w:szCs w:val="32"/>
        </w:rPr>
        <w:t>，上午9：00－12:00，下午14:00-17:00</w:t>
      </w:r>
    </w:p>
    <w:p w:rsidR="00CD58EE" w:rsidRPr="00D901FD" w:rsidRDefault="00CD58EE" w:rsidP="00E10FB8">
      <w:pPr>
        <w:spacing w:line="480" w:lineRule="exact"/>
        <w:ind w:firstLineChars="200" w:firstLine="640"/>
        <w:rPr>
          <w:rFonts w:ascii="仿宋_GB2312" w:eastAsia="仿宋_GB2312" w:hAnsi="仿宋_GB2312" w:cs="仿宋_GB2312"/>
          <w:kern w:val="0"/>
          <w:sz w:val="32"/>
          <w:szCs w:val="32"/>
        </w:rPr>
      </w:pPr>
      <w:r w:rsidRPr="00D901FD">
        <w:rPr>
          <w:rFonts w:ascii="仿宋_GB2312" w:eastAsia="仿宋_GB2312" w:hAnsi="仿宋_GB2312" w:cs="仿宋_GB2312" w:hint="eastAsia"/>
          <w:kern w:val="0"/>
          <w:sz w:val="32"/>
          <w:szCs w:val="32"/>
        </w:rPr>
        <w:t>3.现场确认地点</w:t>
      </w:r>
    </w:p>
    <w:p w:rsidR="006A7C85" w:rsidRPr="006A7C85" w:rsidRDefault="006A7C85" w:rsidP="00E10FB8">
      <w:pPr>
        <w:spacing w:line="480" w:lineRule="exact"/>
        <w:ind w:firstLineChars="200" w:firstLine="640"/>
        <w:rPr>
          <w:rFonts w:ascii="仿宋_GB2312" w:eastAsia="仿宋_GB2312" w:hAnsi="仿宋_GB2312" w:cs="仿宋_GB2312"/>
          <w:kern w:val="0"/>
          <w:sz w:val="32"/>
          <w:szCs w:val="32"/>
        </w:rPr>
      </w:pPr>
      <w:r w:rsidRPr="006A7C85">
        <w:rPr>
          <w:rFonts w:ascii="仿宋_GB2312" w:eastAsia="仿宋_GB2312" w:hAnsi="仿宋_GB2312" w:cs="仿宋_GB2312" w:hint="eastAsia"/>
          <w:kern w:val="0"/>
          <w:sz w:val="32"/>
          <w:szCs w:val="32"/>
        </w:rPr>
        <w:t>南宁市武鸣区政务服务中心文教卫生窗口（教育）</w:t>
      </w:r>
    </w:p>
    <w:p w:rsidR="006A7C85" w:rsidRPr="006A7C85" w:rsidRDefault="006A7C85" w:rsidP="00E10FB8">
      <w:pPr>
        <w:spacing w:line="480" w:lineRule="exact"/>
        <w:ind w:firstLineChars="200" w:firstLine="640"/>
        <w:rPr>
          <w:rFonts w:ascii="仿宋_GB2312" w:eastAsia="仿宋_GB2312" w:hAnsi="仿宋_GB2312" w:cs="仿宋_GB2312"/>
          <w:kern w:val="0"/>
          <w:sz w:val="32"/>
          <w:szCs w:val="32"/>
        </w:rPr>
      </w:pPr>
      <w:r w:rsidRPr="006A7C85">
        <w:rPr>
          <w:rFonts w:ascii="仿宋_GB2312" w:eastAsia="仿宋_GB2312" w:hAnsi="仿宋_GB2312" w:cs="仿宋_GB2312" w:hint="eastAsia"/>
          <w:kern w:val="0"/>
          <w:sz w:val="32"/>
          <w:szCs w:val="32"/>
        </w:rPr>
        <w:t>（地址：南宁市武鸣区城厢镇标营路352号）</w:t>
      </w:r>
    </w:p>
    <w:p w:rsidR="006A7C85" w:rsidRDefault="006A7C85" w:rsidP="00E10FB8">
      <w:pPr>
        <w:spacing w:line="480" w:lineRule="exact"/>
        <w:ind w:firstLineChars="200" w:firstLine="640"/>
        <w:rPr>
          <w:rFonts w:ascii="仿宋_GB2312" w:eastAsia="仿宋_GB2312" w:hAnsi="仿宋_GB2312" w:cs="仿宋_GB2312"/>
          <w:kern w:val="0"/>
          <w:sz w:val="32"/>
          <w:szCs w:val="32"/>
        </w:rPr>
      </w:pPr>
      <w:r w:rsidRPr="006A7C85">
        <w:rPr>
          <w:rFonts w:ascii="仿宋_GB2312" w:eastAsia="仿宋_GB2312" w:hAnsi="仿宋_GB2312" w:cs="仿宋_GB2312" w:hint="eastAsia"/>
          <w:kern w:val="0"/>
          <w:sz w:val="32"/>
          <w:szCs w:val="32"/>
        </w:rPr>
        <w:t>交通指引：武鸣区内乘坐107路公交车到南宁市武鸣区政务服务中心下车即可到达</w:t>
      </w:r>
    </w:p>
    <w:p w:rsidR="00DA3C2C" w:rsidRDefault="00B92FD6" w:rsidP="00E10FB8">
      <w:pPr>
        <w:spacing w:line="480" w:lineRule="exact"/>
        <w:ind w:firstLineChars="200" w:firstLine="640"/>
        <w:rPr>
          <w:rFonts w:ascii="仿宋_GB2312" w:eastAsia="仿宋_GB2312" w:hAnsi="仿宋_GB2312" w:cs="仿宋_GB2312"/>
          <w:bCs/>
          <w:kern w:val="0"/>
          <w:sz w:val="32"/>
          <w:szCs w:val="32"/>
        </w:rPr>
      </w:pPr>
      <w:r>
        <w:rPr>
          <w:rFonts w:ascii="仿宋_GB2312" w:eastAsia="仿宋_GB2312" w:hAnsi="仿宋_GB2312" w:cs="仿宋_GB2312" w:hint="eastAsia"/>
          <w:bCs/>
          <w:kern w:val="0"/>
          <w:sz w:val="32"/>
          <w:szCs w:val="32"/>
        </w:rPr>
        <w:t>4</w:t>
      </w:r>
      <w:r w:rsidR="003E4250">
        <w:rPr>
          <w:rFonts w:ascii="仿宋_GB2312" w:eastAsia="仿宋_GB2312" w:hAnsi="仿宋_GB2312" w:cs="仿宋_GB2312" w:hint="eastAsia"/>
          <w:bCs/>
          <w:kern w:val="0"/>
          <w:sz w:val="32"/>
          <w:szCs w:val="32"/>
        </w:rPr>
        <w:t>.现场确认</w:t>
      </w:r>
      <w:r w:rsidR="00E0264D">
        <w:rPr>
          <w:rFonts w:ascii="仿宋_GB2312" w:eastAsia="仿宋_GB2312" w:hAnsi="仿宋_GB2312" w:cs="仿宋_GB2312" w:hint="eastAsia"/>
          <w:bCs/>
          <w:kern w:val="0"/>
          <w:sz w:val="32"/>
          <w:szCs w:val="32"/>
        </w:rPr>
        <w:t>需提交的</w:t>
      </w:r>
      <w:r w:rsidR="003E4250">
        <w:rPr>
          <w:rFonts w:ascii="仿宋_GB2312" w:eastAsia="仿宋_GB2312" w:hAnsi="仿宋_GB2312" w:cs="仿宋_GB2312" w:hint="eastAsia"/>
          <w:bCs/>
          <w:kern w:val="0"/>
          <w:sz w:val="32"/>
          <w:szCs w:val="32"/>
        </w:rPr>
        <w:t>材料</w:t>
      </w:r>
    </w:p>
    <w:p w:rsidR="00DA3C2C" w:rsidRDefault="003E4250" w:rsidP="00E10FB8">
      <w:pPr>
        <w:autoSpaceDE w:val="0"/>
        <w:autoSpaceDN w:val="0"/>
        <w:spacing w:line="480" w:lineRule="exact"/>
        <w:ind w:firstLineChars="200" w:firstLine="640"/>
        <w:rPr>
          <w:rFonts w:ascii="仿宋_GB2312" w:eastAsia="仿宋_GB2312" w:hAnsi="仿宋_GB2312" w:cs="仿宋_GB2312"/>
          <w:kern w:val="0"/>
          <w:sz w:val="32"/>
          <w:szCs w:val="32"/>
          <w:lang w:val="zh-CN"/>
        </w:rPr>
      </w:pPr>
      <w:r>
        <w:rPr>
          <w:rFonts w:ascii="仿宋_GB2312" w:eastAsia="仿宋_GB2312" w:hAnsi="仿宋_GB2312" w:cs="仿宋_GB2312" w:hint="eastAsia"/>
          <w:kern w:val="0"/>
          <w:sz w:val="32"/>
          <w:szCs w:val="32"/>
          <w:lang w:val="zh-CN"/>
        </w:rPr>
        <w:t>（1）有效期内的身份证原件。</w:t>
      </w:r>
    </w:p>
    <w:p w:rsidR="00DA3C2C" w:rsidRDefault="003E4250" w:rsidP="00E10FB8">
      <w:pPr>
        <w:spacing w:line="4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（2）户籍或居住证。</w:t>
      </w:r>
    </w:p>
    <w:p w:rsidR="00DA3C2C" w:rsidRDefault="00B21BD6" w:rsidP="00E10FB8">
      <w:pPr>
        <w:spacing w:line="4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①</w:t>
      </w:r>
      <w:r w:rsidR="003E4250">
        <w:rPr>
          <w:rFonts w:ascii="仿宋_GB2312" w:eastAsia="仿宋_GB2312" w:hAnsi="仿宋_GB2312" w:cs="仿宋_GB2312" w:hint="eastAsia"/>
          <w:sz w:val="32"/>
          <w:szCs w:val="32"/>
        </w:rPr>
        <w:t>户籍在</w:t>
      </w:r>
      <w:r w:rsidR="00C44EF5">
        <w:rPr>
          <w:rFonts w:ascii="仿宋_GB2312" w:eastAsia="仿宋_GB2312" w:hAnsi="仿宋_GB2312" w:cs="仿宋_GB2312" w:hint="eastAsia"/>
          <w:sz w:val="32"/>
          <w:szCs w:val="32"/>
        </w:rPr>
        <w:t>南宁市武鸣区的人员</w:t>
      </w:r>
      <w:r w:rsidR="003E4250">
        <w:rPr>
          <w:rFonts w:ascii="仿宋_GB2312" w:eastAsia="仿宋_GB2312" w:hAnsi="仿宋_GB2312" w:cs="仿宋_GB2312" w:hint="eastAsia"/>
          <w:sz w:val="32"/>
          <w:szCs w:val="32"/>
        </w:rPr>
        <w:t>提供户口簿原件。</w:t>
      </w:r>
    </w:p>
    <w:p w:rsidR="00DA3C2C" w:rsidRDefault="00B21BD6" w:rsidP="00E10FB8">
      <w:pPr>
        <w:spacing w:line="4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②</w:t>
      </w:r>
      <w:r w:rsidR="003E4250">
        <w:rPr>
          <w:rFonts w:ascii="仿宋_GB2312" w:eastAsia="仿宋_GB2312" w:hAnsi="仿宋_GB2312" w:cs="仿宋_GB2312" w:hint="eastAsia"/>
          <w:sz w:val="32"/>
          <w:szCs w:val="32"/>
        </w:rPr>
        <w:t>持有</w:t>
      </w:r>
      <w:r w:rsidR="00CB510E">
        <w:rPr>
          <w:rFonts w:ascii="仿宋_GB2312" w:eastAsia="仿宋_GB2312" w:hAnsi="仿宋_GB2312" w:cs="仿宋_GB2312" w:hint="eastAsia"/>
          <w:sz w:val="32"/>
          <w:szCs w:val="32"/>
        </w:rPr>
        <w:t>南宁市武鸣区</w:t>
      </w:r>
      <w:r w:rsidR="003E4250">
        <w:rPr>
          <w:rFonts w:ascii="仿宋_GB2312" w:eastAsia="仿宋_GB2312" w:hAnsi="仿宋_GB2312" w:cs="仿宋_GB2312" w:hint="eastAsia"/>
          <w:sz w:val="32"/>
          <w:szCs w:val="32"/>
        </w:rPr>
        <w:t>有效期内居住证的提供居住证原件。</w:t>
      </w:r>
    </w:p>
    <w:p w:rsidR="00DA3C2C" w:rsidRDefault="00B21BD6" w:rsidP="00E10FB8">
      <w:pPr>
        <w:spacing w:line="4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③</w:t>
      </w:r>
      <w:r w:rsidR="003E4250">
        <w:rPr>
          <w:rFonts w:ascii="仿宋_GB2312" w:eastAsia="仿宋_GB2312" w:hAnsi="仿宋_GB2312" w:cs="仿宋_GB2312" w:hint="eastAsia"/>
          <w:sz w:val="32"/>
          <w:szCs w:val="32"/>
        </w:rPr>
        <w:t>港澳台居民需提供港澳台居民居住证、港澳居民来往内地通行证或5年有效期台湾居民来往大陆通行证以及《港澳台无犯罪记录证明》。</w:t>
      </w:r>
    </w:p>
    <w:p w:rsidR="00DA3C2C" w:rsidRDefault="00B21BD6" w:rsidP="00E10FB8">
      <w:pPr>
        <w:spacing w:line="4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④</w:t>
      </w:r>
      <w:r w:rsidR="003E4250">
        <w:rPr>
          <w:rFonts w:ascii="仿宋_GB2312" w:eastAsia="仿宋_GB2312" w:hAnsi="仿宋_GB2312" w:cs="仿宋_GB2312" w:hint="eastAsia"/>
          <w:sz w:val="32"/>
          <w:szCs w:val="32"/>
        </w:rPr>
        <w:t>驻地在南宁市</w:t>
      </w:r>
      <w:r w:rsidR="00D20793">
        <w:rPr>
          <w:rFonts w:ascii="仿宋_GB2312" w:eastAsia="仿宋_GB2312" w:hAnsi="仿宋_GB2312" w:cs="仿宋_GB2312" w:hint="eastAsia"/>
          <w:sz w:val="32"/>
          <w:szCs w:val="32"/>
        </w:rPr>
        <w:t>武鸣区</w:t>
      </w:r>
      <w:r w:rsidR="003E4250">
        <w:rPr>
          <w:rFonts w:ascii="仿宋_GB2312" w:eastAsia="仿宋_GB2312" w:hAnsi="仿宋_GB2312" w:cs="仿宋_GB2312" w:hint="eastAsia"/>
          <w:sz w:val="32"/>
          <w:szCs w:val="32"/>
        </w:rPr>
        <w:t>的部队现役军人和现役武警提供所属部队或单位的组织人事部门出具的人事关系证明。（证明格式依该部队或单位的规定而定，证明应明示申请人属于该部队。）</w:t>
      </w:r>
    </w:p>
    <w:p w:rsidR="00DA3C2C" w:rsidRDefault="003E4250" w:rsidP="00E10FB8">
      <w:pPr>
        <w:spacing w:line="4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（3）学历证书（毕业证）原件。港澳台学历还需同时提交教育部留学服务中心出具的《港澳台学历认证书》原件，国外学历还需同时提交教育部留学服务中心出具的《国外学历认证书》的原件。</w:t>
      </w:r>
    </w:p>
    <w:p w:rsidR="00DA3C2C" w:rsidRDefault="003E4250" w:rsidP="00E10FB8">
      <w:pPr>
        <w:autoSpaceDE w:val="0"/>
        <w:autoSpaceDN w:val="0"/>
        <w:spacing w:line="480" w:lineRule="exact"/>
        <w:ind w:firstLineChars="200" w:firstLine="64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（4）体检报告。</w:t>
      </w:r>
      <w:r>
        <w:rPr>
          <w:rFonts w:ascii="仿宋_GB2312" w:eastAsia="仿宋_GB2312" w:hAnsi="仿宋_GB2312" w:cs="仿宋_GB2312" w:hint="eastAsia"/>
          <w:kern w:val="0"/>
          <w:sz w:val="32"/>
          <w:szCs w:val="32"/>
          <w:lang w:val="zh-CN"/>
        </w:rPr>
        <w:t>申请人必须持本通知附件</w:t>
      </w:r>
      <w:r>
        <w:rPr>
          <w:rFonts w:ascii="仿宋_GB2312" w:eastAsia="仿宋_GB2312" w:hAnsi="仿宋_GB2312" w:cs="仿宋_GB2312" w:hint="eastAsia"/>
          <w:kern w:val="0"/>
          <w:sz w:val="32"/>
          <w:szCs w:val="32"/>
        </w:rPr>
        <w:t>2</w:t>
      </w:r>
      <w:r>
        <w:rPr>
          <w:rFonts w:ascii="仿宋_GB2312" w:eastAsia="仿宋_GB2312" w:hAnsi="仿宋_GB2312" w:cs="仿宋_GB2312" w:hint="eastAsia"/>
          <w:kern w:val="0"/>
          <w:sz w:val="32"/>
          <w:szCs w:val="32"/>
          <w:lang w:val="zh-CN"/>
        </w:rPr>
        <w:t>《广西壮族自治区申请认定教师资格人员体检表 》前往教师资格认定机构指定医院体检，体检表上的结论应明确填写“合格”或“不合格”（体检结论有效期为</w:t>
      </w:r>
      <w:r>
        <w:rPr>
          <w:rFonts w:ascii="仿宋_GB2312" w:eastAsia="仿宋_GB2312" w:hAnsi="仿宋_GB2312" w:cs="仿宋_GB2312" w:hint="eastAsia"/>
          <w:kern w:val="0"/>
          <w:sz w:val="32"/>
          <w:szCs w:val="32"/>
        </w:rPr>
        <w:t>1</w:t>
      </w:r>
      <w:r>
        <w:rPr>
          <w:rFonts w:ascii="仿宋_GB2312" w:eastAsia="仿宋_GB2312" w:hAnsi="仿宋_GB2312" w:cs="仿宋_GB2312" w:hint="eastAsia"/>
          <w:kern w:val="0"/>
          <w:sz w:val="32"/>
          <w:szCs w:val="32"/>
          <w:lang w:val="zh-CN"/>
        </w:rPr>
        <w:t>年），并加盖体检医院公章。提供体检医院自制的体检表不能作为有效的教师资格认定体检报告。</w:t>
      </w:r>
    </w:p>
    <w:p w:rsidR="00DA3C2C" w:rsidRDefault="003E4250" w:rsidP="00E10FB8">
      <w:pPr>
        <w:autoSpaceDE w:val="0"/>
        <w:autoSpaceDN w:val="0"/>
        <w:spacing w:line="480" w:lineRule="exact"/>
        <w:ind w:firstLineChars="200" w:firstLine="64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（5）</w:t>
      </w:r>
      <w:r>
        <w:rPr>
          <w:rFonts w:ascii="仿宋_GB2312" w:eastAsia="仿宋_GB2312" w:hAnsi="仿宋_GB2312" w:cs="仿宋_GB2312" w:hint="eastAsia"/>
          <w:kern w:val="0"/>
          <w:sz w:val="32"/>
          <w:szCs w:val="32"/>
          <w:lang w:val="zh-CN"/>
        </w:rPr>
        <w:t>普通话水平测试等级证书原件。</w:t>
      </w:r>
    </w:p>
    <w:p w:rsidR="00DA3C2C" w:rsidRDefault="003E4250" w:rsidP="00E10FB8">
      <w:pPr>
        <w:autoSpaceDE w:val="0"/>
        <w:autoSpaceDN w:val="0"/>
        <w:spacing w:line="480" w:lineRule="exact"/>
        <w:ind w:firstLineChars="200" w:firstLine="64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（6）</w:t>
      </w:r>
      <w:r>
        <w:rPr>
          <w:rFonts w:ascii="仿宋_GB2312" w:eastAsia="仿宋_GB2312" w:hAnsi="仿宋_GB2312" w:cs="仿宋_GB2312" w:hint="eastAsia"/>
          <w:kern w:val="0"/>
          <w:sz w:val="32"/>
          <w:szCs w:val="32"/>
          <w:lang w:val="zh-CN"/>
        </w:rPr>
        <w:t>《中小学教师资格考试合格证明》原件，也可提供打印好的“网页版”考试合格证明。</w:t>
      </w:r>
    </w:p>
    <w:p w:rsidR="00DA3C2C" w:rsidRDefault="003E4250" w:rsidP="00E10FB8">
      <w:pPr>
        <w:spacing w:line="480" w:lineRule="exact"/>
        <w:ind w:firstLineChars="200" w:firstLine="640"/>
        <w:rPr>
          <w:rFonts w:ascii="仿宋_GB2312" w:eastAsia="仿宋_GB2312" w:hAnsi="仿宋_GB2312" w:cs="仿宋_GB2312"/>
          <w:kern w:val="0"/>
          <w:sz w:val="32"/>
          <w:szCs w:val="32"/>
          <w:lang w:val="zh-CN"/>
        </w:rPr>
      </w:pPr>
      <w:r>
        <w:rPr>
          <w:rFonts w:ascii="仿宋_GB2312" w:eastAsia="仿宋_GB2312" w:hAnsi="仿宋_GB2312" w:cs="仿宋_GB2312" w:hint="eastAsia"/>
          <w:kern w:val="0"/>
          <w:sz w:val="32"/>
          <w:szCs w:val="32"/>
        </w:rPr>
        <w:t>（</w:t>
      </w:r>
      <w:r w:rsidR="00B21BD6">
        <w:rPr>
          <w:rFonts w:ascii="仿宋_GB2312" w:eastAsia="仿宋_GB2312" w:hAnsi="仿宋_GB2312" w:cs="仿宋_GB2312" w:hint="eastAsia"/>
          <w:kern w:val="0"/>
          <w:sz w:val="32"/>
          <w:szCs w:val="32"/>
        </w:rPr>
        <w:t>7</w:t>
      </w:r>
      <w:r>
        <w:rPr>
          <w:rFonts w:ascii="仿宋_GB2312" w:eastAsia="仿宋_GB2312" w:hAnsi="仿宋_GB2312" w:cs="仿宋_GB2312" w:hint="eastAsia"/>
          <w:kern w:val="0"/>
          <w:sz w:val="32"/>
          <w:szCs w:val="32"/>
        </w:rPr>
        <w:t>）近半年内</w:t>
      </w:r>
      <w:r>
        <w:rPr>
          <w:rFonts w:ascii="仿宋_GB2312" w:eastAsia="仿宋_GB2312" w:hAnsi="仿宋_GB2312" w:cs="仿宋_GB2312" w:hint="eastAsia"/>
          <w:kern w:val="0"/>
          <w:sz w:val="32"/>
          <w:szCs w:val="32"/>
          <w:lang w:val="zh-CN"/>
        </w:rPr>
        <w:t>免冠彩色标准证件照</w:t>
      </w:r>
      <w:r>
        <w:rPr>
          <w:rFonts w:ascii="仿宋_GB2312" w:eastAsia="仿宋_GB2312" w:hAnsi="仿宋_GB2312" w:cs="仿宋_GB2312" w:hint="eastAsia"/>
          <w:kern w:val="0"/>
          <w:sz w:val="32"/>
          <w:szCs w:val="32"/>
        </w:rPr>
        <w:t>1</w:t>
      </w:r>
      <w:r>
        <w:rPr>
          <w:rFonts w:ascii="仿宋_GB2312" w:eastAsia="仿宋_GB2312" w:hAnsi="仿宋_GB2312" w:cs="仿宋_GB2312" w:hint="eastAsia"/>
          <w:kern w:val="0"/>
          <w:sz w:val="32"/>
          <w:szCs w:val="32"/>
          <w:lang w:val="zh-CN"/>
        </w:rPr>
        <w:t>张（小</w:t>
      </w:r>
      <w:r>
        <w:rPr>
          <w:rFonts w:ascii="仿宋_GB2312" w:eastAsia="仿宋_GB2312" w:hAnsi="仿宋_GB2312" w:cs="仿宋_GB2312" w:hint="eastAsia"/>
          <w:kern w:val="0"/>
          <w:sz w:val="32"/>
          <w:szCs w:val="32"/>
        </w:rPr>
        <w:t>2</w:t>
      </w:r>
      <w:r w:rsidR="007A603F">
        <w:rPr>
          <w:rFonts w:ascii="仿宋_GB2312" w:eastAsia="仿宋_GB2312" w:hAnsi="仿宋_GB2312" w:cs="仿宋_GB2312" w:hint="eastAsia"/>
          <w:kern w:val="0"/>
          <w:sz w:val="32"/>
          <w:szCs w:val="32"/>
          <w:lang w:val="zh-CN"/>
        </w:rPr>
        <w:t>寸</w:t>
      </w:r>
      <w:r>
        <w:rPr>
          <w:rFonts w:ascii="仿宋_GB2312" w:eastAsia="仿宋_GB2312" w:hAnsi="仿宋_GB2312" w:cs="仿宋_GB2312" w:hint="eastAsia"/>
          <w:kern w:val="0"/>
          <w:sz w:val="32"/>
          <w:szCs w:val="32"/>
          <w:lang w:val="zh-CN"/>
        </w:rPr>
        <w:t>，</w:t>
      </w:r>
      <w:r>
        <w:rPr>
          <w:rFonts w:ascii="仿宋_GB2312" w:eastAsia="仿宋_GB2312" w:hAnsi="仿宋_GB2312" w:cs="仿宋_GB2312" w:hint="eastAsia"/>
          <w:kern w:val="0"/>
          <w:sz w:val="32"/>
          <w:szCs w:val="32"/>
        </w:rPr>
        <w:t>3.5×4.5cm，照片底色不限，所提交照片需与网上报名电子照片及体检表照片同一版，不得提供艺术照或大头贴及经过PS处理的照片</w:t>
      </w:r>
      <w:r>
        <w:rPr>
          <w:rFonts w:ascii="仿宋_GB2312" w:eastAsia="仿宋_GB2312" w:hAnsi="仿宋_GB2312" w:cs="仿宋_GB2312" w:hint="eastAsia"/>
          <w:kern w:val="0"/>
          <w:sz w:val="32"/>
          <w:szCs w:val="32"/>
          <w:lang w:val="zh-CN"/>
        </w:rPr>
        <w:t>）</w:t>
      </w:r>
      <w:r>
        <w:rPr>
          <w:rFonts w:ascii="仿宋_GB2312" w:eastAsia="仿宋_GB2312" w:hAnsi="仿宋_GB2312" w:cs="仿宋_GB2312" w:hint="eastAsia"/>
          <w:kern w:val="0"/>
          <w:sz w:val="32"/>
          <w:szCs w:val="32"/>
        </w:rPr>
        <w:t>。</w:t>
      </w:r>
    </w:p>
    <w:p w:rsidR="00DA3C2C" w:rsidRDefault="003E4250" w:rsidP="00E10FB8">
      <w:pPr>
        <w:autoSpaceDE w:val="0"/>
        <w:autoSpaceDN w:val="0"/>
        <w:spacing w:line="480" w:lineRule="exact"/>
        <w:ind w:firstLineChars="200" w:firstLine="64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w:t>
      </w:r>
      <w:r w:rsidR="00B21BD6">
        <w:rPr>
          <w:rFonts w:ascii="仿宋_GB2312" w:eastAsia="仿宋_GB2312" w:hAnsi="仿宋_GB2312" w:cs="仿宋_GB2312" w:hint="eastAsia"/>
          <w:kern w:val="0"/>
          <w:sz w:val="32"/>
          <w:szCs w:val="32"/>
        </w:rPr>
        <w:t>8</w:t>
      </w:r>
      <w:r>
        <w:rPr>
          <w:rFonts w:ascii="仿宋_GB2312" w:eastAsia="仿宋_GB2312" w:hAnsi="仿宋_GB2312" w:cs="仿宋_GB2312" w:hint="eastAsia"/>
          <w:kern w:val="0"/>
          <w:sz w:val="32"/>
          <w:szCs w:val="32"/>
        </w:rPr>
        <w:t>）</w:t>
      </w:r>
      <w:r>
        <w:rPr>
          <w:rFonts w:ascii="仿宋_GB2312" w:eastAsia="仿宋_GB2312" w:hAnsi="仿宋_GB2312" w:cs="仿宋_GB2312" w:hint="eastAsia"/>
          <w:kern w:val="0"/>
          <w:sz w:val="32"/>
          <w:szCs w:val="32"/>
          <w:lang w:val="zh-CN"/>
        </w:rPr>
        <w:t>委托提交现场确认材料的，提供授权委托书及被委托人身份证原件。</w:t>
      </w:r>
    </w:p>
    <w:p w:rsidR="00DA3C2C" w:rsidRDefault="003E4250" w:rsidP="00E10FB8">
      <w:pPr>
        <w:autoSpaceDE w:val="0"/>
        <w:autoSpaceDN w:val="0"/>
        <w:spacing w:line="480" w:lineRule="exact"/>
        <w:ind w:firstLineChars="200" w:firstLine="640"/>
        <w:rPr>
          <w:rFonts w:ascii="仿宋_GB2312" w:eastAsia="仿宋_GB2312" w:hAnsi="仿宋_GB2312" w:cs="仿宋_GB2312"/>
          <w:kern w:val="0"/>
          <w:sz w:val="32"/>
          <w:szCs w:val="32"/>
          <w:lang w:val="zh-CN"/>
        </w:rPr>
      </w:pPr>
      <w:r>
        <w:rPr>
          <w:rFonts w:ascii="仿宋_GB2312" w:eastAsia="仿宋_GB2312" w:hAnsi="仿宋_GB2312" w:cs="仿宋_GB2312" w:hint="eastAsia"/>
          <w:kern w:val="0"/>
          <w:sz w:val="32"/>
          <w:szCs w:val="32"/>
          <w:lang w:val="zh-CN"/>
        </w:rPr>
        <w:t>特别说明：申请人在网上申报时，认定系统对学历、考试合格证明、普通话信息验证通过的，现场确认时则无需再出示原件。对于国家认定信息系统无法直接比对验证的学历（中等职业学校</w:t>
      </w:r>
      <w:r>
        <w:rPr>
          <w:rFonts w:ascii="仿宋_GB2312" w:eastAsia="仿宋_GB2312" w:hAnsi="仿宋_GB2312" w:cs="仿宋_GB2312" w:hint="eastAsia"/>
          <w:kern w:val="0"/>
          <w:sz w:val="32"/>
          <w:szCs w:val="32"/>
          <w:lang w:val="zh-CN"/>
        </w:rPr>
        <w:lastRenderedPageBreak/>
        <w:t>学历除外），申请人员除学历证书原件外，还须提交《中国高等教育学历认证报告》（在学信网在线申请），否则视为不合格学历将不予受理。建议申请人员提前在学信网验证学历，无法验证的及时申请认证报告。</w:t>
      </w:r>
      <w:r>
        <w:rPr>
          <w:rFonts w:ascii="仿宋_GB2312" w:eastAsia="仿宋_GB2312" w:hAnsi="仿宋_GB2312" w:cs="仿宋_GB2312" w:hint="eastAsia"/>
          <w:sz w:val="32"/>
          <w:szCs w:val="32"/>
        </w:rPr>
        <w:t>《港澳台无犯罪记录证明》由申请人联系自治区教育厅（联系电话：0771-5815208）出函办理。</w:t>
      </w:r>
    </w:p>
    <w:p w:rsidR="00DA3C2C" w:rsidRDefault="003E4250" w:rsidP="00E10FB8">
      <w:pPr>
        <w:autoSpaceDE w:val="0"/>
        <w:autoSpaceDN w:val="0"/>
        <w:spacing w:line="480" w:lineRule="exact"/>
        <w:ind w:firstLineChars="200" w:firstLine="643"/>
        <w:rPr>
          <w:rFonts w:ascii="楷体_GB2312" w:eastAsia="楷体_GB2312" w:hAnsi="楷体_GB2312" w:cs="楷体_GB2312"/>
          <w:b/>
          <w:bCs/>
          <w:kern w:val="0"/>
          <w:sz w:val="32"/>
          <w:szCs w:val="32"/>
        </w:rPr>
      </w:pPr>
      <w:r>
        <w:rPr>
          <w:rFonts w:ascii="楷体_GB2312" w:eastAsia="楷体_GB2312" w:hAnsi="楷体_GB2312" w:cs="楷体_GB2312" w:hint="eastAsia"/>
          <w:b/>
          <w:bCs/>
          <w:kern w:val="0"/>
          <w:sz w:val="32"/>
          <w:szCs w:val="32"/>
          <w:lang w:val="zh-CN"/>
        </w:rPr>
        <w:t>（三）资格认定</w:t>
      </w:r>
    </w:p>
    <w:p w:rsidR="00D9206C" w:rsidRDefault="00D9206C" w:rsidP="00E10FB8">
      <w:pPr>
        <w:widowControl/>
        <w:spacing w:line="480" w:lineRule="exact"/>
        <w:ind w:firstLineChars="200" w:firstLine="64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lang w:val="zh-CN"/>
        </w:rPr>
        <w:t>教师资格认定机工作将在</w:t>
      </w:r>
      <w:r>
        <w:rPr>
          <w:rFonts w:ascii="仿宋_GB2312" w:eastAsia="仿宋_GB2312" w:hAnsi="仿宋_GB2312" w:cs="仿宋_GB2312" w:hint="eastAsia"/>
          <w:sz w:val="32"/>
          <w:szCs w:val="32"/>
        </w:rPr>
        <w:t>受理申请期限终止之日起</w:t>
      </w:r>
      <w:r>
        <w:rPr>
          <w:rFonts w:ascii="仿宋_GB2312" w:eastAsia="仿宋_GB2312" w:hAnsi="仿宋_GB2312" w:cs="仿宋_GB2312" w:hint="eastAsia"/>
          <w:kern w:val="0"/>
          <w:sz w:val="32"/>
          <w:szCs w:val="32"/>
        </w:rPr>
        <w:t>20</w:t>
      </w:r>
      <w:r>
        <w:rPr>
          <w:rFonts w:ascii="仿宋_GB2312" w:eastAsia="仿宋_GB2312" w:hAnsi="仿宋_GB2312" w:cs="仿宋_GB2312" w:hint="eastAsia"/>
          <w:kern w:val="0"/>
          <w:sz w:val="32"/>
          <w:szCs w:val="32"/>
          <w:lang w:val="zh-CN"/>
        </w:rPr>
        <w:t>个工作日内完成</w:t>
      </w:r>
      <w:r>
        <w:rPr>
          <w:rFonts w:ascii="仿宋_GB2312" w:eastAsia="仿宋_GB2312" w:hAnsi="仿宋_GB2312" w:cs="仿宋_GB2312" w:hint="eastAsia"/>
          <w:kern w:val="0"/>
          <w:sz w:val="32"/>
          <w:szCs w:val="32"/>
        </w:rPr>
        <w:t>认定</w:t>
      </w:r>
      <w:r>
        <w:rPr>
          <w:rFonts w:ascii="仿宋_GB2312" w:eastAsia="仿宋_GB2312" w:hAnsi="仿宋_GB2312" w:cs="仿宋_GB2312" w:hint="eastAsia"/>
          <w:kern w:val="0"/>
          <w:sz w:val="32"/>
          <w:szCs w:val="32"/>
          <w:lang w:val="zh-CN"/>
        </w:rPr>
        <w:t>。在武鸣区</w:t>
      </w:r>
      <w:r w:rsidRPr="000B0158">
        <w:rPr>
          <w:rFonts w:ascii="仿宋_GB2312" w:eastAsia="仿宋_GB2312" w:hint="eastAsia"/>
          <w:sz w:val="32"/>
          <w:szCs w:val="32"/>
        </w:rPr>
        <w:t>申报初级中学、小学和幼儿园教师资格的申请人可</w:t>
      </w:r>
      <w:r w:rsidR="00684515">
        <w:rPr>
          <w:rFonts w:ascii="仿宋_GB2312" w:eastAsia="仿宋_GB2312" w:hint="eastAsia"/>
          <w:sz w:val="32"/>
          <w:szCs w:val="32"/>
        </w:rPr>
        <w:t>登录</w:t>
      </w:r>
      <w:r w:rsidRPr="000B0158">
        <w:rPr>
          <w:rFonts w:ascii="仿宋_GB2312" w:eastAsia="仿宋_GB2312" w:hint="eastAsia"/>
          <w:sz w:val="32"/>
          <w:szCs w:val="32"/>
        </w:rPr>
        <w:t>南宁市武鸣区政府网站（</w:t>
      </w:r>
      <w:r w:rsidRPr="0094641D">
        <w:rPr>
          <w:rFonts w:ascii="仿宋_GB2312" w:eastAsia="仿宋_GB2312"/>
          <w:sz w:val="32"/>
          <w:szCs w:val="32"/>
          <w:lang w:val="zh-CN"/>
        </w:rPr>
        <w:t>http://wuming.nanning.gov.cn/</w:t>
      </w:r>
      <w:r w:rsidRPr="000B0158">
        <w:rPr>
          <w:rFonts w:ascii="仿宋_GB2312" w:eastAsia="仿宋_GB2312" w:hint="eastAsia"/>
          <w:sz w:val="32"/>
          <w:szCs w:val="32"/>
        </w:rPr>
        <w:t>）查询</w:t>
      </w:r>
      <w:r>
        <w:rPr>
          <w:rFonts w:ascii="仿宋_GB2312" w:eastAsia="仿宋_GB2312" w:hint="eastAsia"/>
          <w:sz w:val="32"/>
          <w:szCs w:val="32"/>
        </w:rPr>
        <w:t>认定</w:t>
      </w:r>
      <w:r w:rsidRPr="000B0158">
        <w:rPr>
          <w:rFonts w:ascii="仿宋_GB2312" w:eastAsia="仿宋_GB2312" w:hint="eastAsia"/>
          <w:sz w:val="32"/>
          <w:szCs w:val="32"/>
        </w:rPr>
        <w:t>结果</w:t>
      </w:r>
      <w:r>
        <w:rPr>
          <w:rFonts w:ascii="仿宋_GB2312" w:eastAsia="仿宋_GB2312" w:hAnsi="仿宋_GB2312" w:cs="仿宋_GB2312" w:hint="eastAsia"/>
          <w:kern w:val="0"/>
          <w:sz w:val="32"/>
          <w:szCs w:val="32"/>
        </w:rPr>
        <w:t>和领证事宜。</w:t>
      </w:r>
    </w:p>
    <w:p w:rsidR="00DA3C2C" w:rsidRDefault="00DA3C2C" w:rsidP="00E10FB8">
      <w:pPr>
        <w:spacing w:line="480" w:lineRule="exact"/>
        <w:rPr>
          <w:rFonts w:ascii="仿宋" w:eastAsia="仿宋" w:hAnsi="仿宋" w:cs="宋体"/>
          <w:color w:val="FF0000"/>
          <w:kern w:val="0"/>
          <w:sz w:val="32"/>
          <w:szCs w:val="32"/>
          <w:lang w:val="zh-CN"/>
        </w:rPr>
      </w:pPr>
    </w:p>
    <w:p w:rsidR="00D12963" w:rsidRDefault="00D9206C" w:rsidP="00E10FB8">
      <w:pPr>
        <w:spacing w:line="480" w:lineRule="exact"/>
        <w:ind w:firstLineChars="200" w:firstLine="600"/>
        <w:rPr>
          <w:rFonts w:ascii="仿宋_GB2312" w:eastAsia="仿宋_GB2312" w:hAnsi="仿宋" w:cs="宋体"/>
          <w:kern w:val="0"/>
          <w:sz w:val="30"/>
          <w:szCs w:val="30"/>
          <w:lang w:val="zh-CN"/>
        </w:rPr>
      </w:pPr>
      <w:r w:rsidRPr="00D12963">
        <w:rPr>
          <w:rFonts w:ascii="仿宋_GB2312" w:eastAsia="仿宋_GB2312" w:hAnsi="仿宋" w:cs="宋体" w:hint="eastAsia"/>
          <w:kern w:val="0"/>
          <w:sz w:val="30"/>
          <w:szCs w:val="30"/>
          <w:lang w:val="zh-CN"/>
        </w:rPr>
        <w:t>认定咨询电话：</w:t>
      </w:r>
    </w:p>
    <w:p w:rsidR="00D9206C" w:rsidRPr="00D12963" w:rsidRDefault="00D12963" w:rsidP="00E10FB8">
      <w:pPr>
        <w:spacing w:line="480" w:lineRule="exact"/>
        <w:ind w:firstLineChars="200" w:firstLine="600"/>
        <w:rPr>
          <w:rFonts w:ascii="仿宋_GB2312" w:eastAsia="仿宋_GB2312" w:hAnsi="仿宋" w:cs="宋体"/>
          <w:kern w:val="0"/>
          <w:sz w:val="30"/>
          <w:szCs w:val="30"/>
          <w:lang w:val="zh-CN"/>
        </w:rPr>
      </w:pPr>
      <w:r w:rsidRPr="00D12963">
        <w:rPr>
          <w:rFonts w:ascii="仿宋_GB2312" w:eastAsia="仿宋_GB2312" w:hAnsi="仿宋" w:cs="宋体" w:hint="eastAsia"/>
          <w:kern w:val="0"/>
          <w:sz w:val="30"/>
          <w:szCs w:val="30"/>
          <w:lang w:val="zh-CN"/>
        </w:rPr>
        <w:t>武鸣区教育局</w:t>
      </w:r>
      <w:r w:rsidR="007A603F">
        <w:rPr>
          <w:rFonts w:ascii="仿宋_GB2312" w:eastAsia="仿宋_GB2312" w:hAnsi="仿宋" w:cs="宋体" w:hint="eastAsia"/>
          <w:kern w:val="0"/>
          <w:sz w:val="30"/>
          <w:szCs w:val="30"/>
          <w:lang w:val="zh-CN"/>
        </w:rPr>
        <w:t>人事教育股</w:t>
      </w:r>
      <w:r w:rsidRPr="00D12963">
        <w:rPr>
          <w:rFonts w:ascii="仿宋_GB2312" w:eastAsia="仿宋_GB2312" w:hAnsi="仿宋" w:cs="宋体" w:hint="eastAsia"/>
          <w:kern w:val="0"/>
          <w:sz w:val="30"/>
          <w:szCs w:val="30"/>
          <w:lang w:val="zh-CN"/>
        </w:rPr>
        <w:t xml:space="preserve"> </w:t>
      </w:r>
      <w:r w:rsidR="00D9206C" w:rsidRPr="00D12963">
        <w:rPr>
          <w:rFonts w:ascii="仿宋_GB2312" w:eastAsia="仿宋_GB2312" w:hAnsi="仿宋" w:cs="宋体" w:hint="eastAsia"/>
          <w:kern w:val="0"/>
          <w:sz w:val="30"/>
          <w:szCs w:val="30"/>
          <w:lang w:val="zh-CN"/>
        </w:rPr>
        <w:t>0771-6224125</w:t>
      </w:r>
      <w:r w:rsidRPr="00D12963">
        <w:rPr>
          <w:rFonts w:ascii="仿宋_GB2312" w:eastAsia="仿宋_GB2312" w:hAnsi="仿宋" w:cs="宋体" w:hint="eastAsia"/>
          <w:kern w:val="0"/>
          <w:sz w:val="30"/>
          <w:szCs w:val="30"/>
          <w:lang w:val="zh-CN"/>
        </w:rPr>
        <w:t xml:space="preserve"> </w:t>
      </w:r>
      <w:r w:rsidR="00D9206C" w:rsidRPr="00D12963">
        <w:rPr>
          <w:rFonts w:ascii="仿宋_GB2312" w:eastAsia="仿宋_GB2312" w:hAnsi="仿宋" w:cs="宋体" w:hint="eastAsia"/>
          <w:kern w:val="0"/>
          <w:sz w:val="30"/>
          <w:szCs w:val="30"/>
          <w:lang w:val="zh-CN"/>
        </w:rPr>
        <w:t>黄老师</w:t>
      </w:r>
    </w:p>
    <w:p w:rsidR="00D9206C" w:rsidRPr="00D12963" w:rsidRDefault="00D12963" w:rsidP="00E10FB8">
      <w:pPr>
        <w:spacing w:line="480" w:lineRule="exact"/>
        <w:ind w:firstLineChars="200" w:firstLine="600"/>
        <w:rPr>
          <w:rFonts w:ascii="仿宋_GB2312" w:eastAsia="仿宋_GB2312" w:hAnsi="仿宋" w:cs="宋体"/>
          <w:kern w:val="0"/>
          <w:sz w:val="30"/>
          <w:szCs w:val="30"/>
          <w:lang w:val="zh-CN"/>
        </w:rPr>
      </w:pPr>
      <w:r w:rsidRPr="00D12963">
        <w:rPr>
          <w:rFonts w:ascii="仿宋_GB2312" w:eastAsia="仿宋_GB2312" w:hAnsi="仿宋" w:cs="宋体" w:hint="eastAsia"/>
          <w:kern w:val="0"/>
          <w:sz w:val="30"/>
          <w:szCs w:val="30"/>
          <w:lang w:val="zh-CN"/>
        </w:rPr>
        <w:t>武鸣区政务服务中心教育窗口  0771-6214569  曾老师</w:t>
      </w:r>
    </w:p>
    <w:p w:rsidR="00D12963" w:rsidRDefault="00D12963" w:rsidP="00E10FB8">
      <w:pPr>
        <w:spacing w:line="480" w:lineRule="exact"/>
        <w:rPr>
          <w:rFonts w:ascii="仿宋" w:eastAsia="仿宋" w:hAnsi="仿宋" w:cs="宋体"/>
          <w:color w:val="FF0000"/>
          <w:kern w:val="0"/>
          <w:sz w:val="32"/>
          <w:szCs w:val="32"/>
          <w:lang w:val="zh-CN"/>
        </w:rPr>
      </w:pPr>
    </w:p>
    <w:p w:rsidR="00DA3C2C" w:rsidRDefault="003E4250" w:rsidP="00E10FB8">
      <w:pPr>
        <w:spacing w:line="480" w:lineRule="exact"/>
        <w:ind w:firstLineChars="200" w:firstLine="64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附件：</w:t>
      </w:r>
      <w:r>
        <w:rPr>
          <w:rFonts w:ascii="仿宋_GB2312" w:eastAsia="仿宋_GB2312" w:hAnsi="仿宋_GB2312" w:cs="仿宋_GB2312" w:hint="eastAsia"/>
          <w:spacing w:val="-20"/>
          <w:kern w:val="0"/>
          <w:sz w:val="32"/>
          <w:szCs w:val="32"/>
        </w:rPr>
        <w:t>1.</w:t>
      </w:r>
      <w:r>
        <w:rPr>
          <w:rFonts w:ascii="仿宋_GB2312" w:eastAsia="仿宋_GB2312" w:hAnsi="仿宋_GB2312" w:cs="仿宋_GB2312" w:hint="eastAsia"/>
          <w:kern w:val="0"/>
          <w:sz w:val="32"/>
          <w:szCs w:val="32"/>
        </w:rPr>
        <w:t>广西壮族自治区申请认定教师资格人员体检表</w:t>
      </w:r>
    </w:p>
    <w:p w:rsidR="00DA3C2C" w:rsidRDefault="003E4250" w:rsidP="00E10FB8">
      <w:pPr>
        <w:spacing w:line="480" w:lineRule="exact"/>
        <w:ind w:firstLineChars="500" w:firstLine="160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2.授权委托书</w:t>
      </w:r>
    </w:p>
    <w:p w:rsidR="00DA3C2C" w:rsidRDefault="003E4250" w:rsidP="00E10FB8">
      <w:pPr>
        <w:spacing w:line="480" w:lineRule="exact"/>
        <w:ind w:leftChars="760" w:left="1596"/>
        <w:rPr>
          <w:rFonts w:ascii="仿宋_GB2312" w:eastAsia="仿宋_GB2312" w:hAnsi="仿宋_GB2312" w:cs="仿宋_GB2312"/>
          <w:kern w:val="0"/>
          <w:sz w:val="32"/>
          <w:szCs w:val="32"/>
        </w:rPr>
      </w:pPr>
      <w:r>
        <w:rPr>
          <w:rFonts w:ascii="仿宋_GB2312" w:eastAsia="仿宋_GB2312" w:hAnsi="仿宋_GB2312" w:cs="仿宋_GB2312" w:hint="eastAsia"/>
          <w:spacing w:val="-20"/>
          <w:kern w:val="0"/>
          <w:sz w:val="32"/>
          <w:szCs w:val="32"/>
        </w:rPr>
        <w:t>3.教师资格认定条件与申请流程相关政策问答</w:t>
      </w:r>
    </w:p>
    <w:p w:rsidR="00DA3C2C" w:rsidRDefault="003E4250" w:rsidP="00E10FB8">
      <w:pPr>
        <w:spacing w:line="480" w:lineRule="exact"/>
        <w:ind w:firstLineChars="500" w:firstLine="1600"/>
        <w:rPr>
          <w:rFonts w:ascii="仿宋_GB2312" w:eastAsia="仿宋_GB2312" w:hAnsi="仿宋_GB2312" w:cs="仿宋_GB2312"/>
          <w:sz w:val="32"/>
          <w:szCs w:val="32"/>
        </w:rPr>
      </w:pPr>
      <w:r>
        <w:rPr>
          <w:rFonts w:ascii="仿宋_GB2312" w:eastAsia="仿宋_GB2312" w:hAnsi="仿宋_GB2312" w:cs="仿宋_GB2312" w:hint="eastAsia"/>
          <w:kern w:val="0"/>
          <w:sz w:val="32"/>
          <w:szCs w:val="32"/>
        </w:rPr>
        <w:t>4</w:t>
      </w:r>
      <w:r>
        <w:rPr>
          <w:rFonts w:ascii="仿宋_GB2312" w:eastAsia="仿宋_GB2312" w:hAnsi="仿宋_GB2312" w:cs="仿宋_GB2312" w:hint="eastAsia"/>
          <w:sz w:val="32"/>
          <w:szCs w:val="32"/>
        </w:rPr>
        <w:t>.申请人用户手册</w:t>
      </w:r>
    </w:p>
    <w:p w:rsidR="00DA3C2C" w:rsidRDefault="00DA3C2C" w:rsidP="00E10FB8">
      <w:pPr>
        <w:spacing w:line="480" w:lineRule="exact"/>
        <w:rPr>
          <w:rFonts w:ascii="仿宋_GB2312" w:eastAsia="仿宋_GB2312"/>
          <w:sz w:val="32"/>
          <w:szCs w:val="32"/>
        </w:rPr>
      </w:pPr>
    </w:p>
    <w:p w:rsidR="00DA3C2C" w:rsidRDefault="00DA3C2C" w:rsidP="00E10FB8">
      <w:pPr>
        <w:spacing w:line="480" w:lineRule="exact"/>
        <w:rPr>
          <w:rFonts w:ascii="仿宋_GB2312" w:eastAsia="仿宋_GB2312" w:hint="eastAsia"/>
          <w:i/>
          <w:sz w:val="32"/>
          <w:szCs w:val="32"/>
        </w:rPr>
      </w:pPr>
    </w:p>
    <w:p w:rsidR="00E10FB8" w:rsidRPr="00E10FB8" w:rsidRDefault="00E10FB8" w:rsidP="00E10FB8">
      <w:pPr>
        <w:spacing w:line="480" w:lineRule="exact"/>
        <w:rPr>
          <w:rFonts w:ascii="仿宋_GB2312" w:eastAsia="仿宋_GB2312"/>
          <w:i/>
          <w:sz w:val="32"/>
          <w:szCs w:val="32"/>
        </w:rPr>
      </w:pPr>
    </w:p>
    <w:p w:rsidR="00DA3C2C" w:rsidRDefault="00E10FB8" w:rsidP="00E10FB8">
      <w:pPr>
        <w:spacing w:line="480" w:lineRule="exact"/>
        <w:jc w:val="center"/>
        <w:rPr>
          <w:rFonts w:ascii="仿宋_GB2312" w:eastAsia="仿宋_GB2312"/>
          <w:sz w:val="32"/>
          <w:szCs w:val="32"/>
        </w:rPr>
      </w:pPr>
      <w:r>
        <w:rPr>
          <w:rFonts w:ascii="仿宋_GB2312" w:eastAsia="仿宋_GB2312" w:hint="eastAsia"/>
          <w:sz w:val="32"/>
          <w:szCs w:val="32"/>
        </w:rPr>
        <w:t xml:space="preserve">                         </w:t>
      </w:r>
      <w:r w:rsidR="00D9206C">
        <w:rPr>
          <w:rFonts w:ascii="仿宋_GB2312" w:eastAsia="仿宋_GB2312" w:hint="eastAsia"/>
          <w:sz w:val="32"/>
          <w:szCs w:val="32"/>
        </w:rPr>
        <w:t>南宁市武鸣区教育局</w:t>
      </w:r>
    </w:p>
    <w:p w:rsidR="00D9206C" w:rsidRPr="00D9206C" w:rsidRDefault="00E10FB8" w:rsidP="00E10FB8">
      <w:pPr>
        <w:spacing w:line="480" w:lineRule="exact"/>
        <w:jc w:val="center"/>
        <w:rPr>
          <w:rFonts w:ascii="仿宋_GB2312" w:eastAsia="仿宋_GB2312"/>
          <w:sz w:val="32"/>
          <w:szCs w:val="32"/>
        </w:rPr>
      </w:pPr>
      <w:r>
        <w:rPr>
          <w:rFonts w:ascii="仿宋_GB2312" w:eastAsia="仿宋_GB2312" w:hint="eastAsia"/>
          <w:sz w:val="32"/>
          <w:szCs w:val="32"/>
        </w:rPr>
        <w:t xml:space="preserve">                         </w:t>
      </w:r>
      <w:r w:rsidR="00D9206C">
        <w:rPr>
          <w:rFonts w:ascii="仿宋_GB2312" w:eastAsia="仿宋_GB2312" w:hint="eastAsia"/>
          <w:sz w:val="32"/>
          <w:szCs w:val="32"/>
        </w:rPr>
        <w:t>2019年10月</w:t>
      </w:r>
      <w:r w:rsidR="00D12963">
        <w:rPr>
          <w:rFonts w:ascii="仿宋_GB2312" w:eastAsia="仿宋_GB2312" w:hint="eastAsia"/>
          <w:sz w:val="32"/>
          <w:szCs w:val="32"/>
        </w:rPr>
        <w:t>1</w:t>
      </w:r>
      <w:r w:rsidR="007A603F">
        <w:rPr>
          <w:rFonts w:ascii="仿宋_GB2312" w:eastAsia="仿宋_GB2312" w:hint="eastAsia"/>
          <w:sz w:val="32"/>
          <w:szCs w:val="32"/>
        </w:rPr>
        <w:t>2</w:t>
      </w:r>
      <w:r w:rsidR="00D9206C">
        <w:rPr>
          <w:rFonts w:ascii="仿宋_GB2312" w:eastAsia="仿宋_GB2312" w:hint="eastAsia"/>
          <w:sz w:val="32"/>
          <w:szCs w:val="32"/>
        </w:rPr>
        <w:t>日</w:t>
      </w:r>
    </w:p>
    <w:p w:rsidR="00BA0ED7" w:rsidRDefault="00BA0ED7" w:rsidP="00E10FB8">
      <w:pPr>
        <w:widowControl/>
        <w:spacing w:line="480" w:lineRule="exact"/>
        <w:jc w:val="center"/>
        <w:outlineLvl w:val="2"/>
        <w:rPr>
          <w:rFonts w:ascii="方正小标宋简体" w:eastAsia="方正小标宋简体" w:hAnsi="方正小标宋简体" w:cs="方正小标宋简体"/>
          <w:sz w:val="36"/>
          <w:szCs w:val="36"/>
        </w:rPr>
      </w:pPr>
    </w:p>
    <w:p w:rsidR="00BA0ED7" w:rsidRDefault="00BA0ED7" w:rsidP="00E10FB8">
      <w:pPr>
        <w:widowControl/>
        <w:spacing w:line="480" w:lineRule="exact"/>
        <w:jc w:val="center"/>
        <w:outlineLvl w:val="2"/>
        <w:rPr>
          <w:rFonts w:ascii="方正小标宋简体" w:eastAsia="方正小标宋简体" w:hAnsi="方正小标宋简体" w:cs="方正小标宋简体"/>
          <w:sz w:val="36"/>
          <w:szCs w:val="36"/>
        </w:rPr>
      </w:pPr>
    </w:p>
    <w:p w:rsidR="00BA0ED7" w:rsidRDefault="00BA0ED7" w:rsidP="00E10FB8">
      <w:pPr>
        <w:widowControl/>
        <w:spacing w:line="480" w:lineRule="exact"/>
        <w:jc w:val="center"/>
        <w:outlineLvl w:val="2"/>
        <w:rPr>
          <w:rFonts w:ascii="方正小标宋简体" w:eastAsia="方正小标宋简体" w:hAnsi="方正小标宋简体" w:cs="方正小标宋简体"/>
          <w:sz w:val="36"/>
          <w:szCs w:val="36"/>
        </w:rPr>
      </w:pPr>
    </w:p>
    <w:p w:rsidR="00BA0ED7" w:rsidRDefault="00BA0ED7" w:rsidP="00E10FB8">
      <w:pPr>
        <w:widowControl/>
        <w:spacing w:line="480" w:lineRule="exact"/>
        <w:jc w:val="center"/>
        <w:outlineLvl w:val="2"/>
        <w:rPr>
          <w:rFonts w:ascii="方正小标宋简体" w:eastAsia="方正小标宋简体" w:hAnsi="方正小标宋简体" w:cs="方正小标宋简体" w:hint="eastAsia"/>
          <w:sz w:val="36"/>
          <w:szCs w:val="36"/>
        </w:rPr>
      </w:pPr>
    </w:p>
    <w:p w:rsidR="00E10FB8" w:rsidRDefault="00E10FB8" w:rsidP="00E10FB8">
      <w:pPr>
        <w:widowControl/>
        <w:spacing w:line="480" w:lineRule="exact"/>
        <w:jc w:val="center"/>
        <w:outlineLvl w:val="2"/>
        <w:rPr>
          <w:rFonts w:ascii="方正小标宋简体" w:eastAsia="方正小标宋简体" w:hAnsi="方正小标宋简体" w:cs="方正小标宋简体"/>
          <w:sz w:val="36"/>
          <w:szCs w:val="36"/>
        </w:rPr>
      </w:pPr>
    </w:p>
    <w:p w:rsidR="00BA0ED7" w:rsidRPr="007A603F" w:rsidRDefault="00BA0ED7" w:rsidP="00BA0ED7">
      <w:pPr>
        <w:widowControl/>
        <w:spacing w:line="340" w:lineRule="atLeast"/>
        <w:jc w:val="left"/>
        <w:outlineLvl w:val="2"/>
        <w:rPr>
          <w:rFonts w:ascii="黑体" w:eastAsia="黑体" w:hAnsi="黑体" w:cs="方正小标宋简体"/>
          <w:sz w:val="32"/>
          <w:szCs w:val="32"/>
        </w:rPr>
      </w:pPr>
      <w:r w:rsidRPr="007A603F">
        <w:rPr>
          <w:rFonts w:ascii="黑体" w:eastAsia="黑体" w:hAnsi="黑体" w:cs="方正小标宋简体" w:hint="eastAsia"/>
          <w:sz w:val="32"/>
          <w:szCs w:val="32"/>
        </w:rPr>
        <w:lastRenderedPageBreak/>
        <w:t>附件1</w:t>
      </w:r>
    </w:p>
    <w:p w:rsidR="00DA3C2C" w:rsidRDefault="003E4250">
      <w:pPr>
        <w:widowControl/>
        <w:spacing w:line="340" w:lineRule="atLeast"/>
        <w:jc w:val="center"/>
        <w:outlineLvl w:val="2"/>
        <w:rPr>
          <w:rFonts w:ascii="宋体" w:hAnsi="宋体"/>
          <w:b/>
          <w:bCs/>
          <w:sz w:val="34"/>
          <w:szCs w:val="30"/>
        </w:rPr>
      </w:pPr>
      <w:r>
        <w:rPr>
          <w:rFonts w:ascii="方正小标宋简体" w:eastAsia="方正小标宋简体" w:hAnsi="方正小标宋简体" w:cs="方正小标宋简体" w:hint="eastAsia"/>
          <w:sz w:val="36"/>
          <w:szCs w:val="36"/>
        </w:rPr>
        <w:t xml:space="preserve">广西壮族自治区申请认定教师资格人员体检表 </w:t>
      </w:r>
    </w:p>
    <w:p w:rsidR="00DA3C2C" w:rsidRDefault="003E4250">
      <w:pPr>
        <w:widowControl/>
        <w:spacing w:line="340" w:lineRule="atLeast"/>
        <w:jc w:val="left"/>
        <w:rPr>
          <w:rFonts w:ascii="宋体" w:hAnsi="宋体"/>
        </w:rPr>
      </w:pPr>
      <w:r>
        <w:rPr>
          <w:rFonts w:ascii="宋体" w:hAnsi="宋体" w:hint="eastAsia"/>
        </w:rPr>
        <w:t xml:space="preserve">                                                       编号：</w:t>
      </w:r>
    </w:p>
    <w:tbl>
      <w:tblPr>
        <w:tblW w:w="9361"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1232"/>
        <w:gridCol w:w="465"/>
        <w:gridCol w:w="20"/>
        <w:gridCol w:w="115"/>
        <w:gridCol w:w="377"/>
        <w:gridCol w:w="480"/>
        <w:gridCol w:w="416"/>
        <w:gridCol w:w="154"/>
        <w:gridCol w:w="80"/>
        <w:gridCol w:w="293"/>
        <w:gridCol w:w="357"/>
        <w:gridCol w:w="154"/>
        <w:gridCol w:w="376"/>
        <w:gridCol w:w="566"/>
        <w:gridCol w:w="40"/>
        <w:gridCol w:w="49"/>
        <w:gridCol w:w="308"/>
        <w:gridCol w:w="79"/>
        <w:gridCol w:w="308"/>
        <w:gridCol w:w="398"/>
        <w:gridCol w:w="15"/>
        <w:gridCol w:w="531"/>
        <w:gridCol w:w="546"/>
        <w:gridCol w:w="2002"/>
      </w:tblGrid>
      <w:tr w:rsidR="00DA3C2C" w:rsidTr="00CF3D28">
        <w:trPr>
          <w:cantSplit/>
          <w:trHeight w:val="1495"/>
          <w:jc w:val="center"/>
        </w:trPr>
        <w:tc>
          <w:tcPr>
            <w:tcW w:w="1232" w:type="dxa"/>
            <w:tcBorders>
              <w:top w:val="single" w:sz="4" w:space="0" w:color="auto"/>
              <w:left w:val="single" w:sz="4" w:space="0" w:color="auto"/>
              <w:bottom w:val="single" w:sz="4" w:space="0" w:color="auto"/>
              <w:right w:val="single" w:sz="4" w:space="0" w:color="auto"/>
            </w:tcBorders>
            <w:vAlign w:val="center"/>
          </w:tcPr>
          <w:p w:rsidR="00DA3C2C" w:rsidRDefault="003E4250">
            <w:pPr>
              <w:widowControl/>
              <w:spacing w:line="400" w:lineRule="exact"/>
              <w:jc w:val="center"/>
              <w:rPr>
                <w:rFonts w:ascii="宋体" w:hAnsi="宋体"/>
              </w:rPr>
            </w:pPr>
            <w:r>
              <w:rPr>
                <w:rFonts w:ascii="宋体" w:hAnsi="宋体" w:hint="eastAsia"/>
              </w:rPr>
              <w:t>姓名</w:t>
            </w:r>
          </w:p>
        </w:tc>
        <w:tc>
          <w:tcPr>
            <w:tcW w:w="1457" w:type="dxa"/>
            <w:gridSpan w:val="5"/>
            <w:tcBorders>
              <w:top w:val="single" w:sz="4" w:space="0" w:color="auto"/>
              <w:left w:val="single" w:sz="4" w:space="0" w:color="auto"/>
              <w:bottom w:val="single" w:sz="4" w:space="0" w:color="auto"/>
              <w:right w:val="single" w:sz="4" w:space="0" w:color="auto"/>
            </w:tcBorders>
            <w:vAlign w:val="center"/>
          </w:tcPr>
          <w:p w:rsidR="00DA3C2C" w:rsidRDefault="00DA3C2C">
            <w:pPr>
              <w:widowControl/>
              <w:spacing w:line="400" w:lineRule="exact"/>
              <w:jc w:val="center"/>
              <w:rPr>
                <w:rFonts w:ascii="宋体" w:hAnsi="宋体"/>
              </w:rPr>
            </w:pPr>
          </w:p>
        </w:tc>
        <w:tc>
          <w:tcPr>
            <w:tcW w:w="416" w:type="dxa"/>
            <w:tcBorders>
              <w:top w:val="single" w:sz="4" w:space="0" w:color="auto"/>
              <w:left w:val="single" w:sz="4" w:space="0" w:color="auto"/>
              <w:bottom w:val="single" w:sz="4" w:space="0" w:color="auto"/>
              <w:right w:val="single" w:sz="4" w:space="0" w:color="auto"/>
            </w:tcBorders>
            <w:vAlign w:val="center"/>
          </w:tcPr>
          <w:p w:rsidR="00DA3C2C" w:rsidRDefault="003E4250">
            <w:pPr>
              <w:widowControl/>
              <w:spacing w:line="400" w:lineRule="exact"/>
              <w:jc w:val="center"/>
              <w:rPr>
                <w:rFonts w:ascii="宋体" w:hAnsi="宋体"/>
              </w:rPr>
            </w:pPr>
            <w:r>
              <w:rPr>
                <w:rFonts w:ascii="宋体" w:hAnsi="宋体" w:hint="eastAsia"/>
              </w:rPr>
              <w:t>性别</w:t>
            </w:r>
          </w:p>
        </w:tc>
        <w:tc>
          <w:tcPr>
            <w:tcW w:w="884" w:type="dxa"/>
            <w:gridSpan w:val="4"/>
            <w:tcBorders>
              <w:top w:val="single" w:sz="4" w:space="0" w:color="auto"/>
              <w:left w:val="single" w:sz="4" w:space="0" w:color="auto"/>
              <w:bottom w:val="single" w:sz="4" w:space="0" w:color="auto"/>
              <w:right w:val="single" w:sz="4" w:space="0" w:color="auto"/>
            </w:tcBorders>
            <w:vAlign w:val="center"/>
          </w:tcPr>
          <w:p w:rsidR="00DA3C2C" w:rsidRDefault="00DA3C2C">
            <w:pPr>
              <w:widowControl/>
              <w:spacing w:line="400" w:lineRule="exact"/>
              <w:jc w:val="center"/>
              <w:rPr>
                <w:rFonts w:ascii="宋体" w:hAnsi="宋体"/>
              </w:rPr>
            </w:pPr>
          </w:p>
        </w:tc>
        <w:tc>
          <w:tcPr>
            <w:tcW w:w="530" w:type="dxa"/>
            <w:gridSpan w:val="2"/>
            <w:tcBorders>
              <w:top w:val="single" w:sz="4" w:space="0" w:color="auto"/>
              <w:left w:val="single" w:sz="4" w:space="0" w:color="auto"/>
              <w:bottom w:val="single" w:sz="4" w:space="0" w:color="auto"/>
              <w:right w:val="single" w:sz="4" w:space="0" w:color="auto"/>
            </w:tcBorders>
            <w:vAlign w:val="center"/>
          </w:tcPr>
          <w:p w:rsidR="00DA3C2C" w:rsidRDefault="003E4250">
            <w:pPr>
              <w:widowControl/>
              <w:spacing w:line="400" w:lineRule="exact"/>
              <w:jc w:val="center"/>
              <w:rPr>
                <w:rFonts w:ascii="宋体" w:hAnsi="宋体"/>
              </w:rPr>
            </w:pPr>
            <w:r>
              <w:rPr>
                <w:rFonts w:ascii="宋体" w:hAnsi="宋体" w:hint="eastAsia"/>
              </w:rPr>
              <w:t>年龄</w:t>
            </w:r>
          </w:p>
        </w:tc>
        <w:tc>
          <w:tcPr>
            <w:tcW w:w="606" w:type="dxa"/>
            <w:gridSpan w:val="2"/>
            <w:tcBorders>
              <w:top w:val="single" w:sz="4" w:space="0" w:color="auto"/>
              <w:left w:val="single" w:sz="4" w:space="0" w:color="auto"/>
              <w:bottom w:val="single" w:sz="4" w:space="0" w:color="auto"/>
              <w:right w:val="single" w:sz="4" w:space="0" w:color="auto"/>
            </w:tcBorders>
            <w:vAlign w:val="center"/>
          </w:tcPr>
          <w:p w:rsidR="00DA3C2C" w:rsidRDefault="00DA3C2C">
            <w:pPr>
              <w:widowControl/>
              <w:spacing w:line="400" w:lineRule="exact"/>
              <w:jc w:val="center"/>
              <w:rPr>
                <w:rFonts w:ascii="宋体" w:hAnsi="宋体"/>
              </w:rPr>
            </w:pPr>
          </w:p>
        </w:tc>
        <w:tc>
          <w:tcPr>
            <w:tcW w:w="436" w:type="dxa"/>
            <w:gridSpan w:val="3"/>
            <w:tcBorders>
              <w:top w:val="single" w:sz="4" w:space="0" w:color="auto"/>
              <w:left w:val="single" w:sz="4" w:space="0" w:color="auto"/>
              <w:bottom w:val="single" w:sz="4" w:space="0" w:color="auto"/>
              <w:right w:val="single" w:sz="4" w:space="0" w:color="auto"/>
            </w:tcBorders>
            <w:vAlign w:val="center"/>
          </w:tcPr>
          <w:p w:rsidR="00DA3C2C" w:rsidRDefault="003E4250">
            <w:pPr>
              <w:widowControl/>
              <w:spacing w:line="400" w:lineRule="exact"/>
              <w:jc w:val="center"/>
              <w:rPr>
                <w:rFonts w:ascii="宋体" w:hAnsi="宋体"/>
              </w:rPr>
            </w:pPr>
            <w:r>
              <w:rPr>
                <w:rFonts w:ascii="宋体" w:hAnsi="宋体" w:hint="eastAsia"/>
              </w:rPr>
              <w:t>婚否</w:t>
            </w:r>
          </w:p>
        </w:tc>
        <w:tc>
          <w:tcPr>
            <w:tcW w:w="706" w:type="dxa"/>
            <w:gridSpan w:val="2"/>
            <w:tcBorders>
              <w:top w:val="single" w:sz="4" w:space="0" w:color="auto"/>
              <w:left w:val="single" w:sz="4" w:space="0" w:color="auto"/>
              <w:bottom w:val="single" w:sz="4" w:space="0" w:color="auto"/>
              <w:right w:val="single" w:sz="4" w:space="0" w:color="auto"/>
            </w:tcBorders>
            <w:vAlign w:val="center"/>
          </w:tcPr>
          <w:p w:rsidR="00DA3C2C" w:rsidRDefault="00DA3C2C">
            <w:pPr>
              <w:widowControl/>
              <w:spacing w:line="400" w:lineRule="exact"/>
              <w:jc w:val="center"/>
              <w:rPr>
                <w:rFonts w:ascii="宋体" w:hAnsi="宋体"/>
              </w:rPr>
            </w:pPr>
          </w:p>
        </w:tc>
        <w:tc>
          <w:tcPr>
            <w:tcW w:w="546" w:type="dxa"/>
            <w:gridSpan w:val="2"/>
            <w:tcBorders>
              <w:top w:val="single" w:sz="4" w:space="0" w:color="auto"/>
              <w:left w:val="single" w:sz="4" w:space="0" w:color="auto"/>
              <w:bottom w:val="single" w:sz="4" w:space="0" w:color="auto"/>
              <w:right w:val="single" w:sz="4" w:space="0" w:color="auto"/>
            </w:tcBorders>
            <w:vAlign w:val="center"/>
          </w:tcPr>
          <w:p w:rsidR="00DA3C2C" w:rsidRDefault="003E4250">
            <w:pPr>
              <w:widowControl/>
              <w:spacing w:line="400" w:lineRule="exact"/>
              <w:jc w:val="center"/>
              <w:rPr>
                <w:rFonts w:ascii="宋体" w:hAnsi="宋体"/>
              </w:rPr>
            </w:pPr>
            <w:r>
              <w:rPr>
                <w:rFonts w:ascii="宋体" w:hAnsi="宋体" w:hint="eastAsia"/>
              </w:rPr>
              <w:t>民族</w:t>
            </w:r>
          </w:p>
        </w:tc>
        <w:tc>
          <w:tcPr>
            <w:tcW w:w="546" w:type="dxa"/>
            <w:tcBorders>
              <w:top w:val="single" w:sz="4" w:space="0" w:color="auto"/>
              <w:left w:val="single" w:sz="4" w:space="0" w:color="auto"/>
              <w:bottom w:val="single" w:sz="4" w:space="0" w:color="auto"/>
              <w:right w:val="single" w:sz="4" w:space="0" w:color="auto"/>
            </w:tcBorders>
            <w:vAlign w:val="center"/>
          </w:tcPr>
          <w:p w:rsidR="00DA3C2C" w:rsidRDefault="00DA3C2C">
            <w:pPr>
              <w:widowControl/>
              <w:spacing w:line="400" w:lineRule="exact"/>
              <w:jc w:val="center"/>
              <w:rPr>
                <w:rFonts w:ascii="宋体" w:hAnsi="宋体"/>
              </w:rPr>
            </w:pPr>
          </w:p>
        </w:tc>
        <w:tc>
          <w:tcPr>
            <w:tcW w:w="2002" w:type="dxa"/>
            <w:vMerge w:val="restart"/>
            <w:tcBorders>
              <w:top w:val="single" w:sz="4" w:space="0" w:color="auto"/>
              <w:left w:val="single" w:sz="4" w:space="0" w:color="auto"/>
              <w:right w:val="single" w:sz="4" w:space="0" w:color="auto"/>
            </w:tcBorders>
            <w:vAlign w:val="center"/>
          </w:tcPr>
          <w:p w:rsidR="00DA3C2C" w:rsidRDefault="003E4250">
            <w:pPr>
              <w:widowControl/>
              <w:spacing w:line="400" w:lineRule="exact"/>
              <w:jc w:val="center"/>
              <w:rPr>
                <w:rFonts w:ascii="宋体" w:hAnsi="宋体"/>
              </w:rPr>
            </w:pPr>
            <w:r>
              <w:rPr>
                <w:rFonts w:ascii="宋体" w:hAnsi="宋体" w:hint="eastAsia"/>
              </w:rPr>
              <w:t>小2寸正面</w:t>
            </w:r>
          </w:p>
          <w:p w:rsidR="00DA3C2C" w:rsidRDefault="003E4250">
            <w:pPr>
              <w:widowControl/>
              <w:spacing w:line="400" w:lineRule="exact"/>
              <w:jc w:val="center"/>
              <w:rPr>
                <w:rFonts w:ascii="宋体" w:hAnsi="宋体"/>
              </w:rPr>
            </w:pPr>
            <w:r>
              <w:rPr>
                <w:rFonts w:ascii="宋体" w:hAnsi="宋体" w:hint="eastAsia"/>
              </w:rPr>
              <w:t>免冠相片</w:t>
            </w:r>
          </w:p>
        </w:tc>
      </w:tr>
      <w:tr w:rsidR="00DA3C2C" w:rsidTr="00CF3D28">
        <w:trPr>
          <w:cantSplit/>
          <w:trHeight w:val="1030"/>
          <w:jc w:val="center"/>
        </w:trPr>
        <w:tc>
          <w:tcPr>
            <w:tcW w:w="1232" w:type="dxa"/>
            <w:tcBorders>
              <w:top w:val="single" w:sz="4" w:space="0" w:color="auto"/>
              <w:left w:val="single" w:sz="4" w:space="0" w:color="auto"/>
              <w:bottom w:val="single" w:sz="4" w:space="0" w:color="auto"/>
              <w:right w:val="single" w:sz="4" w:space="0" w:color="auto"/>
            </w:tcBorders>
            <w:vAlign w:val="center"/>
          </w:tcPr>
          <w:p w:rsidR="00DA3C2C" w:rsidRDefault="003E4250">
            <w:pPr>
              <w:widowControl/>
              <w:spacing w:line="400" w:lineRule="exact"/>
              <w:jc w:val="center"/>
              <w:rPr>
                <w:rFonts w:ascii="宋体" w:hAnsi="宋体"/>
              </w:rPr>
            </w:pPr>
            <w:r>
              <w:rPr>
                <w:rFonts w:ascii="宋体" w:hAnsi="宋体" w:hint="eastAsia"/>
              </w:rPr>
              <w:t>文化程度</w:t>
            </w:r>
          </w:p>
        </w:tc>
        <w:tc>
          <w:tcPr>
            <w:tcW w:w="1457" w:type="dxa"/>
            <w:gridSpan w:val="5"/>
            <w:tcBorders>
              <w:top w:val="single" w:sz="4" w:space="0" w:color="auto"/>
              <w:left w:val="single" w:sz="4" w:space="0" w:color="auto"/>
              <w:bottom w:val="single" w:sz="4" w:space="0" w:color="auto"/>
              <w:right w:val="single" w:sz="4" w:space="0" w:color="auto"/>
            </w:tcBorders>
            <w:vAlign w:val="center"/>
          </w:tcPr>
          <w:p w:rsidR="00DA3C2C" w:rsidRDefault="00DA3C2C">
            <w:pPr>
              <w:widowControl/>
              <w:spacing w:line="400" w:lineRule="exact"/>
              <w:jc w:val="center"/>
              <w:rPr>
                <w:rFonts w:ascii="宋体" w:hAnsi="宋体"/>
              </w:rPr>
            </w:pPr>
          </w:p>
        </w:tc>
        <w:tc>
          <w:tcPr>
            <w:tcW w:w="650" w:type="dxa"/>
            <w:gridSpan w:val="3"/>
            <w:tcBorders>
              <w:top w:val="single" w:sz="4" w:space="0" w:color="auto"/>
              <w:left w:val="single" w:sz="4" w:space="0" w:color="auto"/>
              <w:bottom w:val="single" w:sz="4" w:space="0" w:color="auto"/>
              <w:right w:val="single" w:sz="4" w:space="0" w:color="auto"/>
            </w:tcBorders>
            <w:vAlign w:val="center"/>
          </w:tcPr>
          <w:p w:rsidR="00DA3C2C" w:rsidRDefault="003E4250">
            <w:pPr>
              <w:widowControl/>
              <w:spacing w:line="400" w:lineRule="exact"/>
              <w:jc w:val="center"/>
              <w:rPr>
                <w:rFonts w:ascii="宋体" w:hAnsi="宋体"/>
              </w:rPr>
            </w:pPr>
            <w:r>
              <w:rPr>
                <w:rFonts w:ascii="宋体" w:hAnsi="宋体" w:hint="eastAsia"/>
              </w:rPr>
              <w:t xml:space="preserve">职业 </w:t>
            </w:r>
          </w:p>
        </w:tc>
        <w:tc>
          <w:tcPr>
            <w:tcW w:w="1180" w:type="dxa"/>
            <w:gridSpan w:val="4"/>
            <w:tcBorders>
              <w:top w:val="single" w:sz="4" w:space="0" w:color="auto"/>
              <w:left w:val="single" w:sz="4" w:space="0" w:color="auto"/>
              <w:bottom w:val="single" w:sz="4" w:space="0" w:color="auto"/>
              <w:right w:val="single" w:sz="4" w:space="0" w:color="auto"/>
            </w:tcBorders>
            <w:vAlign w:val="center"/>
          </w:tcPr>
          <w:p w:rsidR="00DA3C2C" w:rsidRDefault="00DA3C2C">
            <w:pPr>
              <w:widowControl/>
              <w:spacing w:line="400" w:lineRule="exact"/>
              <w:jc w:val="center"/>
              <w:rPr>
                <w:rFonts w:ascii="宋体" w:hAnsi="宋体"/>
              </w:rPr>
            </w:pPr>
          </w:p>
        </w:tc>
        <w:tc>
          <w:tcPr>
            <w:tcW w:w="1350" w:type="dxa"/>
            <w:gridSpan w:val="6"/>
            <w:tcBorders>
              <w:top w:val="single" w:sz="4" w:space="0" w:color="auto"/>
              <w:left w:val="single" w:sz="4" w:space="0" w:color="auto"/>
              <w:bottom w:val="single" w:sz="4" w:space="0" w:color="auto"/>
              <w:right w:val="single" w:sz="4" w:space="0" w:color="auto"/>
            </w:tcBorders>
            <w:vAlign w:val="center"/>
          </w:tcPr>
          <w:p w:rsidR="00DA3C2C" w:rsidRDefault="003E4250">
            <w:pPr>
              <w:widowControl/>
              <w:snapToGrid w:val="0"/>
              <w:jc w:val="center"/>
              <w:rPr>
                <w:rFonts w:ascii="宋体" w:hAnsi="宋体"/>
              </w:rPr>
            </w:pPr>
            <w:r>
              <w:rPr>
                <w:rFonts w:ascii="宋体" w:hAnsi="宋体" w:hint="eastAsia"/>
              </w:rPr>
              <w:t>申请教师资格种类</w:t>
            </w:r>
          </w:p>
        </w:tc>
        <w:tc>
          <w:tcPr>
            <w:tcW w:w="1490" w:type="dxa"/>
            <w:gridSpan w:val="4"/>
            <w:tcBorders>
              <w:top w:val="single" w:sz="4" w:space="0" w:color="auto"/>
              <w:left w:val="single" w:sz="4" w:space="0" w:color="auto"/>
              <w:bottom w:val="single" w:sz="4" w:space="0" w:color="auto"/>
              <w:right w:val="single" w:sz="4" w:space="0" w:color="auto"/>
            </w:tcBorders>
            <w:vAlign w:val="center"/>
          </w:tcPr>
          <w:p w:rsidR="00DA3C2C" w:rsidRDefault="00DA3C2C">
            <w:pPr>
              <w:widowControl/>
              <w:spacing w:line="400" w:lineRule="exact"/>
              <w:jc w:val="center"/>
              <w:rPr>
                <w:rFonts w:ascii="宋体" w:hAnsi="宋体"/>
              </w:rPr>
            </w:pPr>
          </w:p>
        </w:tc>
        <w:tc>
          <w:tcPr>
            <w:tcW w:w="2002" w:type="dxa"/>
            <w:vMerge/>
            <w:tcBorders>
              <w:left w:val="single" w:sz="4" w:space="0" w:color="auto"/>
              <w:right w:val="single" w:sz="4" w:space="0" w:color="auto"/>
            </w:tcBorders>
            <w:vAlign w:val="center"/>
          </w:tcPr>
          <w:p w:rsidR="00DA3C2C" w:rsidRDefault="00DA3C2C">
            <w:pPr>
              <w:widowControl/>
              <w:spacing w:line="400" w:lineRule="exact"/>
              <w:jc w:val="center"/>
              <w:rPr>
                <w:rFonts w:ascii="宋体" w:hAnsi="宋体"/>
              </w:rPr>
            </w:pPr>
          </w:p>
        </w:tc>
      </w:tr>
      <w:tr w:rsidR="00DA3C2C">
        <w:trPr>
          <w:cantSplit/>
          <w:trHeight w:val="914"/>
          <w:jc w:val="center"/>
        </w:trPr>
        <w:tc>
          <w:tcPr>
            <w:tcW w:w="1232" w:type="dxa"/>
            <w:tcBorders>
              <w:top w:val="single" w:sz="4" w:space="0" w:color="auto"/>
              <w:left w:val="single" w:sz="4" w:space="0" w:color="auto"/>
              <w:bottom w:val="single" w:sz="4" w:space="0" w:color="auto"/>
              <w:right w:val="single" w:sz="4" w:space="0" w:color="auto"/>
            </w:tcBorders>
            <w:vAlign w:val="center"/>
          </w:tcPr>
          <w:p w:rsidR="00DA3C2C" w:rsidRDefault="003E4250">
            <w:pPr>
              <w:widowControl/>
              <w:snapToGrid w:val="0"/>
              <w:jc w:val="center"/>
              <w:rPr>
                <w:rFonts w:ascii="宋体" w:hAnsi="宋体"/>
              </w:rPr>
            </w:pPr>
            <w:r>
              <w:rPr>
                <w:rFonts w:ascii="宋体" w:hAnsi="宋体" w:hint="eastAsia"/>
              </w:rPr>
              <w:t>单位</w:t>
            </w:r>
          </w:p>
          <w:p w:rsidR="00DA3C2C" w:rsidRDefault="003E4250">
            <w:pPr>
              <w:widowControl/>
              <w:snapToGrid w:val="0"/>
              <w:jc w:val="center"/>
              <w:rPr>
                <w:rFonts w:ascii="宋体" w:hAnsi="宋体"/>
              </w:rPr>
            </w:pPr>
            <w:r>
              <w:rPr>
                <w:rFonts w:ascii="宋体" w:hAnsi="宋体" w:hint="eastAsia"/>
              </w:rPr>
              <w:t>或住址</w:t>
            </w:r>
          </w:p>
        </w:tc>
        <w:tc>
          <w:tcPr>
            <w:tcW w:w="2757" w:type="dxa"/>
            <w:gridSpan w:val="10"/>
            <w:tcBorders>
              <w:top w:val="single" w:sz="4" w:space="0" w:color="auto"/>
              <w:left w:val="single" w:sz="4" w:space="0" w:color="auto"/>
              <w:bottom w:val="single" w:sz="4" w:space="0" w:color="auto"/>
              <w:right w:val="single" w:sz="4" w:space="0" w:color="auto"/>
            </w:tcBorders>
            <w:vAlign w:val="center"/>
          </w:tcPr>
          <w:p w:rsidR="00DA3C2C" w:rsidRDefault="00DA3C2C">
            <w:pPr>
              <w:widowControl/>
              <w:spacing w:line="400" w:lineRule="exact"/>
              <w:jc w:val="center"/>
              <w:rPr>
                <w:rFonts w:ascii="宋体" w:hAnsi="宋体"/>
              </w:rPr>
            </w:pPr>
          </w:p>
        </w:tc>
        <w:tc>
          <w:tcPr>
            <w:tcW w:w="1136" w:type="dxa"/>
            <w:gridSpan w:val="4"/>
            <w:tcBorders>
              <w:top w:val="single" w:sz="4" w:space="0" w:color="auto"/>
              <w:left w:val="single" w:sz="4" w:space="0" w:color="auto"/>
              <w:bottom w:val="single" w:sz="4" w:space="0" w:color="auto"/>
              <w:right w:val="single" w:sz="4" w:space="0" w:color="auto"/>
            </w:tcBorders>
            <w:vAlign w:val="center"/>
          </w:tcPr>
          <w:p w:rsidR="00DA3C2C" w:rsidRDefault="003E4250">
            <w:pPr>
              <w:widowControl/>
              <w:spacing w:line="400" w:lineRule="exact"/>
              <w:jc w:val="center"/>
              <w:rPr>
                <w:rFonts w:ascii="宋体" w:hAnsi="宋体"/>
              </w:rPr>
            </w:pPr>
            <w:r>
              <w:rPr>
                <w:rFonts w:ascii="宋体" w:hAnsi="宋体" w:hint="eastAsia"/>
              </w:rPr>
              <w:t>电话</w:t>
            </w:r>
          </w:p>
        </w:tc>
        <w:tc>
          <w:tcPr>
            <w:tcW w:w="2234" w:type="dxa"/>
            <w:gridSpan w:val="8"/>
            <w:tcBorders>
              <w:top w:val="single" w:sz="4" w:space="0" w:color="auto"/>
              <w:left w:val="single" w:sz="4" w:space="0" w:color="auto"/>
              <w:bottom w:val="single" w:sz="4" w:space="0" w:color="auto"/>
              <w:right w:val="nil"/>
            </w:tcBorders>
            <w:vAlign w:val="center"/>
          </w:tcPr>
          <w:p w:rsidR="00DA3C2C" w:rsidRDefault="00DA3C2C">
            <w:pPr>
              <w:widowControl/>
              <w:spacing w:line="400" w:lineRule="exact"/>
              <w:jc w:val="center"/>
              <w:rPr>
                <w:rFonts w:ascii="宋体" w:hAnsi="宋体"/>
              </w:rPr>
            </w:pPr>
          </w:p>
        </w:tc>
        <w:tc>
          <w:tcPr>
            <w:tcW w:w="2002" w:type="dxa"/>
            <w:vMerge/>
            <w:tcBorders>
              <w:left w:val="single" w:sz="4" w:space="0" w:color="auto"/>
              <w:right w:val="single" w:sz="4" w:space="0" w:color="auto"/>
            </w:tcBorders>
            <w:vAlign w:val="center"/>
          </w:tcPr>
          <w:p w:rsidR="00DA3C2C" w:rsidRDefault="00DA3C2C">
            <w:pPr>
              <w:widowControl/>
              <w:spacing w:line="400" w:lineRule="exact"/>
              <w:jc w:val="center"/>
              <w:rPr>
                <w:rFonts w:ascii="宋体" w:hAnsi="宋体"/>
              </w:rPr>
            </w:pPr>
          </w:p>
        </w:tc>
      </w:tr>
      <w:tr w:rsidR="00DA3C2C">
        <w:trPr>
          <w:cantSplit/>
          <w:trHeight w:val="847"/>
          <w:jc w:val="center"/>
        </w:trPr>
        <w:tc>
          <w:tcPr>
            <w:tcW w:w="1232" w:type="dxa"/>
            <w:tcBorders>
              <w:top w:val="single" w:sz="4" w:space="0" w:color="auto"/>
              <w:left w:val="single" w:sz="4" w:space="0" w:color="auto"/>
              <w:bottom w:val="single" w:sz="4" w:space="0" w:color="auto"/>
              <w:right w:val="single" w:sz="4" w:space="0" w:color="auto"/>
            </w:tcBorders>
            <w:vAlign w:val="center"/>
          </w:tcPr>
          <w:p w:rsidR="00DA3C2C" w:rsidRDefault="003E4250">
            <w:pPr>
              <w:widowControl/>
              <w:spacing w:line="400" w:lineRule="exact"/>
              <w:jc w:val="center"/>
              <w:rPr>
                <w:rFonts w:ascii="宋体" w:hAnsi="宋体"/>
              </w:rPr>
            </w:pPr>
            <w:r>
              <w:rPr>
                <w:rFonts w:ascii="宋体" w:hAnsi="宋体" w:hint="eastAsia"/>
              </w:rPr>
              <w:t xml:space="preserve"> 既往病史</w:t>
            </w:r>
          </w:p>
        </w:tc>
        <w:tc>
          <w:tcPr>
            <w:tcW w:w="6127" w:type="dxa"/>
            <w:gridSpan w:val="22"/>
            <w:tcBorders>
              <w:top w:val="single" w:sz="4" w:space="0" w:color="auto"/>
              <w:left w:val="single" w:sz="4" w:space="0" w:color="auto"/>
              <w:bottom w:val="single" w:sz="4" w:space="0" w:color="auto"/>
              <w:right w:val="single" w:sz="4" w:space="0" w:color="auto"/>
            </w:tcBorders>
            <w:vAlign w:val="center"/>
          </w:tcPr>
          <w:p w:rsidR="00DA3C2C" w:rsidRDefault="00DA3C2C">
            <w:pPr>
              <w:widowControl/>
              <w:spacing w:line="400" w:lineRule="exact"/>
              <w:jc w:val="center"/>
              <w:rPr>
                <w:rFonts w:ascii="宋体" w:hAnsi="宋体"/>
              </w:rPr>
            </w:pPr>
          </w:p>
        </w:tc>
        <w:tc>
          <w:tcPr>
            <w:tcW w:w="2002" w:type="dxa"/>
            <w:vMerge/>
            <w:tcBorders>
              <w:left w:val="single" w:sz="4" w:space="0" w:color="auto"/>
              <w:bottom w:val="single" w:sz="4" w:space="0" w:color="auto"/>
              <w:right w:val="single" w:sz="4" w:space="0" w:color="auto"/>
            </w:tcBorders>
            <w:vAlign w:val="center"/>
          </w:tcPr>
          <w:p w:rsidR="00DA3C2C" w:rsidRDefault="00DA3C2C">
            <w:pPr>
              <w:widowControl/>
              <w:spacing w:line="400" w:lineRule="exact"/>
              <w:jc w:val="center"/>
              <w:rPr>
                <w:rFonts w:ascii="宋体" w:hAnsi="宋体"/>
              </w:rPr>
            </w:pPr>
          </w:p>
        </w:tc>
      </w:tr>
      <w:tr w:rsidR="00DA3C2C">
        <w:trPr>
          <w:cantSplit/>
          <w:trHeight w:val="775"/>
          <w:jc w:val="center"/>
        </w:trPr>
        <w:tc>
          <w:tcPr>
            <w:tcW w:w="1232" w:type="dxa"/>
            <w:vMerge w:val="restart"/>
            <w:tcBorders>
              <w:top w:val="single" w:sz="4" w:space="0" w:color="auto"/>
              <w:left w:val="single" w:sz="4" w:space="0" w:color="auto"/>
              <w:bottom w:val="single" w:sz="4" w:space="0" w:color="auto"/>
              <w:right w:val="single" w:sz="4" w:space="0" w:color="auto"/>
            </w:tcBorders>
            <w:vAlign w:val="center"/>
          </w:tcPr>
          <w:p w:rsidR="00DA3C2C" w:rsidRDefault="003E4250">
            <w:pPr>
              <w:widowControl/>
              <w:spacing w:line="400" w:lineRule="exact"/>
              <w:jc w:val="center"/>
              <w:rPr>
                <w:rFonts w:ascii="宋体" w:hAnsi="宋体"/>
              </w:rPr>
            </w:pPr>
            <w:r>
              <w:rPr>
                <w:rFonts w:ascii="宋体" w:hAnsi="宋体" w:hint="eastAsia"/>
              </w:rPr>
              <w:t>五</w:t>
            </w:r>
          </w:p>
          <w:p w:rsidR="00DA3C2C" w:rsidRDefault="00DA3C2C">
            <w:pPr>
              <w:widowControl/>
              <w:spacing w:line="400" w:lineRule="exact"/>
              <w:jc w:val="center"/>
              <w:rPr>
                <w:rFonts w:ascii="宋体" w:hAnsi="宋体"/>
              </w:rPr>
            </w:pPr>
          </w:p>
          <w:p w:rsidR="00DA3C2C" w:rsidRDefault="00DA3C2C">
            <w:pPr>
              <w:widowControl/>
              <w:spacing w:line="400" w:lineRule="exact"/>
              <w:jc w:val="center"/>
              <w:rPr>
                <w:rFonts w:ascii="宋体" w:hAnsi="宋体"/>
              </w:rPr>
            </w:pPr>
          </w:p>
          <w:p w:rsidR="00DA3C2C" w:rsidRDefault="003E4250">
            <w:pPr>
              <w:widowControl/>
              <w:spacing w:line="400" w:lineRule="exact"/>
              <w:jc w:val="center"/>
              <w:rPr>
                <w:rFonts w:ascii="宋体" w:hAnsi="宋体"/>
              </w:rPr>
            </w:pPr>
            <w:r>
              <w:rPr>
                <w:rFonts w:ascii="宋体" w:hAnsi="宋体" w:hint="eastAsia"/>
              </w:rPr>
              <w:t>官</w:t>
            </w:r>
          </w:p>
          <w:p w:rsidR="00DA3C2C" w:rsidRDefault="00DA3C2C">
            <w:pPr>
              <w:widowControl/>
              <w:spacing w:line="400" w:lineRule="exact"/>
              <w:jc w:val="center"/>
              <w:rPr>
                <w:rFonts w:ascii="宋体" w:hAnsi="宋体"/>
              </w:rPr>
            </w:pPr>
          </w:p>
          <w:p w:rsidR="00DA3C2C" w:rsidRDefault="00DA3C2C">
            <w:pPr>
              <w:widowControl/>
              <w:spacing w:line="400" w:lineRule="exact"/>
              <w:jc w:val="center"/>
              <w:rPr>
                <w:rFonts w:ascii="宋体" w:hAnsi="宋体"/>
              </w:rPr>
            </w:pPr>
          </w:p>
          <w:p w:rsidR="00DA3C2C" w:rsidRDefault="003E4250">
            <w:pPr>
              <w:widowControl/>
              <w:spacing w:line="400" w:lineRule="exact"/>
              <w:jc w:val="center"/>
              <w:rPr>
                <w:rFonts w:ascii="宋体" w:hAnsi="宋体"/>
              </w:rPr>
            </w:pPr>
            <w:r>
              <w:rPr>
                <w:rFonts w:ascii="宋体" w:hAnsi="宋体" w:hint="eastAsia"/>
              </w:rPr>
              <w:t>科</w:t>
            </w:r>
          </w:p>
        </w:tc>
        <w:tc>
          <w:tcPr>
            <w:tcW w:w="465" w:type="dxa"/>
            <w:vMerge w:val="restart"/>
            <w:tcBorders>
              <w:top w:val="single" w:sz="4" w:space="0" w:color="auto"/>
              <w:left w:val="single" w:sz="4" w:space="0" w:color="auto"/>
              <w:right w:val="single" w:sz="4" w:space="0" w:color="auto"/>
            </w:tcBorders>
            <w:vAlign w:val="center"/>
          </w:tcPr>
          <w:p w:rsidR="00DA3C2C" w:rsidRDefault="003E4250">
            <w:pPr>
              <w:widowControl/>
              <w:spacing w:line="400" w:lineRule="exact"/>
              <w:jc w:val="center"/>
              <w:rPr>
                <w:rFonts w:ascii="宋体" w:hAnsi="宋体"/>
              </w:rPr>
            </w:pPr>
            <w:r>
              <w:rPr>
                <w:rFonts w:ascii="宋体" w:hAnsi="宋体" w:hint="eastAsia"/>
              </w:rPr>
              <w:t>眼</w:t>
            </w:r>
          </w:p>
        </w:tc>
        <w:tc>
          <w:tcPr>
            <w:tcW w:w="512" w:type="dxa"/>
            <w:gridSpan w:val="3"/>
            <w:vMerge w:val="restart"/>
            <w:tcBorders>
              <w:top w:val="single" w:sz="4" w:space="0" w:color="auto"/>
              <w:left w:val="single" w:sz="4" w:space="0" w:color="auto"/>
              <w:bottom w:val="single" w:sz="4" w:space="0" w:color="auto"/>
              <w:right w:val="single" w:sz="4" w:space="0" w:color="auto"/>
            </w:tcBorders>
            <w:vAlign w:val="center"/>
          </w:tcPr>
          <w:p w:rsidR="00DA3C2C" w:rsidRDefault="003E4250">
            <w:pPr>
              <w:widowControl/>
              <w:spacing w:line="400" w:lineRule="exact"/>
              <w:jc w:val="center"/>
              <w:rPr>
                <w:rFonts w:ascii="宋体" w:hAnsi="宋体"/>
              </w:rPr>
            </w:pPr>
            <w:r>
              <w:rPr>
                <w:rFonts w:ascii="宋体" w:hAnsi="宋体" w:hint="eastAsia"/>
              </w:rPr>
              <w:t>视力</w:t>
            </w:r>
          </w:p>
        </w:tc>
        <w:tc>
          <w:tcPr>
            <w:tcW w:w="1050" w:type="dxa"/>
            <w:gridSpan w:val="3"/>
            <w:tcBorders>
              <w:top w:val="single" w:sz="4" w:space="0" w:color="auto"/>
              <w:left w:val="single" w:sz="4" w:space="0" w:color="auto"/>
              <w:bottom w:val="single" w:sz="4" w:space="0" w:color="auto"/>
              <w:right w:val="single" w:sz="4" w:space="0" w:color="auto"/>
            </w:tcBorders>
            <w:vAlign w:val="center"/>
          </w:tcPr>
          <w:p w:rsidR="00DA3C2C" w:rsidRDefault="003E4250">
            <w:pPr>
              <w:widowControl/>
              <w:spacing w:line="400" w:lineRule="exact"/>
              <w:rPr>
                <w:rFonts w:ascii="宋体" w:hAnsi="宋体"/>
              </w:rPr>
            </w:pPr>
            <w:r>
              <w:rPr>
                <w:rFonts w:ascii="宋体" w:hAnsi="宋体" w:hint="eastAsia"/>
              </w:rPr>
              <w:t>右</w:t>
            </w:r>
          </w:p>
        </w:tc>
        <w:tc>
          <w:tcPr>
            <w:tcW w:w="884" w:type="dxa"/>
            <w:gridSpan w:val="4"/>
            <w:vMerge w:val="restart"/>
            <w:tcBorders>
              <w:top w:val="single" w:sz="4" w:space="0" w:color="auto"/>
              <w:left w:val="single" w:sz="4" w:space="0" w:color="auto"/>
              <w:bottom w:val="single" w:sz="4" w:space="0" w:color="auto"/>
              <w:right w:val="single" w:sz="4" w:space="0" w:color="auto"/>
            </w:tcBorders>
            <w:vAlign w:val="center"/>
          </w:tcPr>
          <w:p w:rsidR="00DA3C2C" w:rsidRDefault="003E4250">
            <w:pPr>
              <w:widowControl/>
              <w:spacing w:line="400" w:lineRule="exact"/>
              <w:jc w:val="center"/>
              <w:rPr>
                <w:rFonts w:ascii="宋体" w:hAnsi="宋体"/>
              </w:rPr>
            </w:pPr>
            <w:r>
              <w:rPr>
                <w:rFonts w:ascii="宋体" w:hAnsi="宋体" w:hint="eastAsia"/>
              </w:rPr>
              <w:t>矫正</w:t>
            </w:r>
          </w:p>
          <w:p w:rsidR="00DA3C2C" w:rsidRDefault="003E4250">
            <w:pPr>
              <w:widowControl/>
              <w:spacing w:line="400" w:lineRule="exact"/>
              <w:jc w:val="center"/>
              <w:rPr>
                <w:rFonts w:ascii="宋体" w:hAnsi="宋体"/>
              </w:rPr>
            </w:pPr>
            <w:r>
              <w:rPr>
                <w:rFonts w:ascii="宋体" w:hAnsi="宋体" w:hint="eastAsia"/>
              </w:rPr>
              <w:t>视力</w:t>
            </w:r>
          </w:p>
        </w:tc>
        <w:tc>
          <w:tcPr>
            <w:tcW w:w="1339" w:type="dxa"/>
            <w:gridSpan w:val="5"/>
            <w:tcBorders>
              <w:top w:val="single" w:sz="4" w:space="0" w:color="auto"/>
              <w:left w:val="single" w:sz="4" w:space="0" w:color="auto"/>
              <w:bottom w:val="single" w:sz="4" w:space="0" w:color="auto"/>
              <w:right w:val="single" w:sz="4" w:space="0" w:color="auto"/>
            </w:tcBorders>
            <w:vAlign w:val="center"/>
          </w:tcPr>
          <w:p w:rsidR="00DA3C2C" w:rsidRDefault="003E4250">
            <w:pPr>
              <w:widowControl/>
              <w:spacing w:line="400" w:lineRule="exact"/>
              <w:rPr>
                <w:rFonts w:ascii="宋体" w:hAnsi="宋体"/>
              </w:rPr>
            </w:pPr>
            <w:r>
              <w:rPr>
                <w:rFonts w:ascii="宋体" w:hAnsi="宋体" w:hint="eastAsia"/>
              </w:rPr>
              <w:t>右</w:t>
            </w:r>
          </w:p>
        </w:tc>
        <w:tc>
          <w:tcPr>
            <w:tcW w:w="800" w:type="dxa"/>
            <w:gridSpan w:val="4"/>
            <w:vMerge w:val="restart"/>
            <w:tcBorders>
              <w:top w:val="single" w:sz="4" w:space="0" w:color="auto"/>
              <w:left w:val="single" w:sz="4" w:space="0" w:color="auto"/>
              <w:bottom w:val="single" w:sz="4" w:space="0" w:color="auto"/>
              <w:right w:val="single" w:sz="4" w:space="0" w:color="auto"/>
            </w:tcBorders>
            <w:vAlign w:val="center"/>
          </w:tcPr>
          <w:p w:rsidR="00DA3C2C" w:rsidRDefault="003E4250">
            <w:pPr>
              <w:widowControl/>
              <w:spacing w:line="400" w:lineRule="exact"/>
              <w:jc w:val="center"/>
              <w:rPr>
                <w:rFonts w:ascii="宋体" w:hAnsi="宋体"/>
              </w:rPr>
            </w:pPr>
            <w:r>
              <w:rPr>
                <w:rFonts w:ascii="宋体" w:hAnsi="宋体" w:hint="eastAsia"/>
              </w:rPr>
              <w:t>辨</w:t>
            </w:r>
          </w:p>
          <w:p w:rsidR="00DA3C2C" w:rsidRDefault="003E4250">
            <w:pPr>
              <w:widowControl/>
              <w:spacing w:line="400" w:lineRule="exact"/>
              <w:jc w:val="center"/>
              <w:rPr>
                <w:rFonts w:ascii="宋体" w:hAnsi="宋体"/>
              </w:rPr>
            </w:pPr>
            <w:r>
              <w:rPr>
                <w:rFonts w:ascii="宋体" w:hAnsi="宋体" w:hint="eastAsia"/>
              </w:rPr>
              <w:t>色</w:t>
            </w:r>
          </w:p>
          <w:p w:rsidR="00DA3C2C" w:rsidRDefault="003E4250">
            <w:pPr>
              <w:widowControl/>
              <w:spacing w:line="400" w:lineRule="exact"/>
              <w:jc w:val="center"/>
              <w:rPr>
                <w:rFonts w:ascii="宋体" w:hAnsi="宋体"/>
              </w:rPr>
            </w:pPr>
            <w:r>
              <w:rPr>
                <w:rFonts w:ascii="宋体" w:hAnsi="宋体" w:hint="eastAsia"/>
              </w:rPr>
              <w:t>力</w:t>
            </w:r>
          </w:p>
        </w:tc>
        <w:tc>
          <w:tcPr>
            <w:tcW w:w="1077" w:type="dxa"/>
            <w:gridSpan w:val="2"/>
            <w:vMerge w:val="restart"/>
            <w:tcBorders>
              <w:top w:val="single" w:sz="4" w:space="0" w:color="auto"/>
              <w:left w:val="single" w:sz="4" w:space="0" w:color="auto"/>
              <w:right w:val="single" w:sz="4" w:space="0" w:color="auto"/>
            </w:tcBorders>
            <w:vAlign w:val="center"/>
          </w:tcPr>
          <w:p w:rsidR="00DA3C2C" w:rsidRDefault="00DA3C2C">
            <w:pPr>
              <w:widowControl/>
              <w:spacing w:line="400" w:lineRule="exact"/>
              <w:rPr>
                <w:rFonts w:ascii="宋体" w:hAnsi="宋体"/>
              </w:rPr>
            </w:pPr>
          </w:p>
        </w:tc>
        <w:tc>
          <w:tcPr>
            <w:tcW w:w="2002" w:type="dxa"/>
            <w:vMerge w:val="restart"/>
            <w:tcBorders>
              <w:top w:val="single" w:sz="4" w:space="0" w:color="auto"/>
              <w:left w:val="single" w:sz="4" w:space="0" w:color="auto"/>
              <w:bottom w:val="single" w:sz="4" w:space="0" w:color="auto"/>
              <w:right w:val="single" w:sz="4" w:space="0" w:color="auto"/>
            </w:tcBorders>
          </w:tcPr>
          <w:p w:rsidR="00DA3C2C" w:rsidRDefault="003E4250">
            <w:pPr>
              <w:widowControl/>
              <w:spacing w:line="400" w:lineRule="exact"/>
              <w:rPr>
                <w:rFonts w:ascii="宋体" w:hAnsi="宋体"/>
              </w:rPr>
            </w:pPr>
            <w:r>
              <w:rPr>
                <w:rFonts w:ascii="宋体" w:hAnsi="宋体" w:hint="eastAsia"/>
              </w:rPr>
              <w:t>医师：</w:t>
            </w:r>
          </w:p>
        </w:tc>
      </w:tr>
      <w:tr w:rsidR="00DA3C2C">
        <w:trPr>
          <w:cantSplit/>
          <w:trHeight w:val="740"/>
          <w:jc w:val="center"/>
        </w:trPr>
        <w:tc>
          <w:tcPr>
            <w:tcW w:w="1232" w:type="dxa"/>
            <w:vMerge/>
            <w:tcBorders>
              <w:top w:val="single" w:sz="4" w:space="0" w:color="auto"/>
              <w:left w:val="single" w:sz="4" w:space="0" w:color="auto"/>
              <w:bottom w:val="single" w:sz="4" w:space="0" w:color="auto"/>
              <w:right w:val="single" w:sz="4" w:space="0" w:color="auto"/>
            </w:tcBorders>
            <w:vAlign w:val="center"/>
          </w:tcPr>
          <w:p w:rsidR="00DA3C2C" w:rsidRDefault="00DA3C2C">
            <w:pPr>
              <w:widowControl/>
              <w:spacing w:line="400" w:lineRule="exact"/>
              <w:jc w:val="center"/>
              <w:rPr>
                <w:rFonts w:ascii="宋体" w:hAnsi="宋体"/>
              </w:rPr>
            </w:pPr>
          </w:p>
        </w:tc>
        <w:tc>
          <w:tcPr>
            <w:tcW w:w="465" w:type="dxa"/>
            <w:vMerge/>
            <w:tcBorders>
              <w:left w:val="single" w:sz="4" w:space="0" w:color="auto"/>
              <w:right w:val="single" w:sz="4" w:space="0" w:color="auto"/>
            </w:tcBorders>
            <w:vAlign w:val="center"/>
          </w:tcPr>
          <w:p w:rsidR="00DA3C2C" w:rsidRDefault="00DA3C2C">
            <w:pPr>
              <w:widowControl/>
              <w:spacing w:line="400" w:lineRule="exact"/>
              <w:jc w:val="center"/>
              <w:rPr>
                <w:rFonts w:ascii="宋体" w:hAnsi="宋体"/>
              </w:rPr>
            </w:pPr>
          </w:p>
        </w:tc>
        <w:tc>
          <w:tcPr>
            <w:tcW w:w="512" w:type="dxa"/>
            <w:gridSpan w:val="3"/>
            <w:vMerge/>
            <w:tcBorders>
              <w:top w:val="single" w:sz="4" w:space="0" w:color="auto"/>
              <w:left w:val="single" w:sz="4" w:space="0" w:color="auto"/>
              <w:bottom w:val="single" w:sz="4" w:space="0" w:color="auto"/>
              <w:right w:val="single" w:sz="4" w:space="0" w:color="auto"/>
            </w:tcBorders>
            <w:vAlign w:val="center"/>
          </w:tcPr>
          <w:p w:rsidR="00DA3C2C" w:rsidRDefault="00DA3C2C">
            <w:pPr>
              <w:widowControl/>
              <w:spacing w:line="400" w:lineRule="exact"/>
              <w:jc w:val="center"/>
              <w:rPr>
                <w:rFonts w:ascii="宋体" w:hAnsi="宋体"/>
              </w:rPr>
            </w:pPr>
          </w:p>
        </w:tc>
        <w:tc>
          <w:tcPr>
            <w:tcW w:w="1050" w:type="dxa"/>
            <w:gridSpan w:val="3"/>
            <w:tcBorders>
              <w:top w:val="single" w:sz="4" w:space="0" w:color="auto"/>
              <w:left w:val="single" w:sz="4" w:space="0" w:color="auto"/>
              <w:bottom w:val="single" w:sz="4" w:space="0" w:color="auto"/>
              <w:right w:val="single" w:sz="4" w:space="0" w:color="auto"/>
            </w:tcBorders>
            <w:vAlign w:val="center"/>
          </w:tcPr>
          <w:p w:rsidR="00DA3C2C" w:rsidRDefault="003E4250">
            <w:pPr>
              <w:widowControl/>
              <w:spacing w:line="400" w:lineRule="exact"/>
              <w:rPr>
                <w:rFonts w:ascii="宋体" w:hAnsi="宋体"/>
              </w:rPr>
            </w:pPr>
            <w:r>
              <w:rPr>
                <w:rFonts w:ascii="宋体" w:hAnsi="宋体" w:hint="eastAsia"/>
              </w:rPr>
              <w:t>左</w:t>
            </w:r>
          </w:p>
        </w:tc>
        <w:tc>
          <w:tcPr>
            <w:tcW w:w="884" w:type="dxa"/>
            <w:gridSpan w:val="4"/>
            <w:vMerge/>
            <w:tcBorders>
              <w:top w:val="single" w:sz="4" w:space="0" w:color="auto"/>
              <w:left w:val="single" w:sz="4" w:space="0" w:color="auto"/>
              <w:bottom w:val="single" w:sz="4" w:space="0" w:color="auto"/>
              <w:right w:val="single" w:sz="4" w:space="0" w:color="auto"/>
            </w:tcBorders>
            <w:vAlign w:val="center"/>
          </w:tcPr>
          <w:p w:rsidR="00DA3C2C" w:rsidRDefault="00DA3C2C">
            <w:pPr>
              <w:widowControl/>
              <w:spacing w:line="400" w:lineRule="exact"/>
              <w:jc w:val="center"/>
              <w:rPr>
                <w:rFonts w:ascii="宋体" w:hAnsi="宋体"/>
              </w:rPr>
            </w:pPr>
          </w:p>
        </w:tc>
        <w:tc>
          <w:tcPr>
            <w:tcW w:w="1339" w:type="dxa"/>
            <w:gridSpan w:val="5"/>
            <w:tcBorders>
              <w:top w:val="single" w:sz="4" w:space="0" w:color="auto"/>
              <w:left w:val="single" w:sz="4" w:space="0" w:color="auto"/>
              <w:bottom w:val="single" w:sz="4" w:space="0" w:color="auto"/>
              <w:right w:val="single" w:sz="4" w:space="0" w:color="auto"/>
            </w:tcBorders>
            <w:vAlign w:val="center"/>
          </w:tcPr>
          <w:p w:rsidR="00DA3C2C" w:rsidRDefault="003E4250">
            <w:pPr>
              <w:widowControl/>
              <w:spacing w:line="400" w:lineRule="exact"/>
              <w:rPr>
                <w:rFonts w:ascii="宋体" w:hAnsi="宋体"/>
              </w:rPr>
            </w:pPr>
            <w:r>
              <w:rPr>
                <w:rFonts w:ascii="宋体" w:hAnsi="宋体" w:hint="eastAsia"/>
              </w:rPr>
              <w:t>左</w:t>
            </w:r>
          </w:p>
        </w:tc>
        <w:tc>
          <w:tcPr>
            <w:tcW w:w="800" w:type="dxa"/>
            <w:gridSpan w:val="4"/>
            <w:vMerge/>
            <w:tcBorders>
              <w:top w:val="single" w:sz="4" w:space="0" w:color="auto"/>
              <w:left w:val="single" w:sz="4" w:space="0" w:color="auto"/>
              <w:bottom w:val="single" w:sz="4" w:space="0" w:color="auto"/>
              <w:right w:val="single" w:sz="4" w:space="0" w:color="auto"/>
            </w:tcBorders>
            <w:vAlign w:val="center"/>
          </w:tcPr>
          <w:p w:rsidR="00DA3C2C" w:rsidRDefault="00DA3C2C">
            <w:pPr>
              <w:widowControl/>
              <w:spacing w:line="400" w:lineRule="exact"/>
              <w:jc w:val="center"/>
              <w:rPr>
                <w:rFonts w:ascii="宋体" w:hAnsi="宋体"/>
              </w:rPr>
            </w:pPr>
          </w:p>
        </w:tc>
        <w:tc>
          <w:tcPr>
            <w:tcW w:w="1077" w:type="dxa"/>
            <w:gridSpan w:val="2"/>
            <w:vMerge/>
            <w:tcBorders>
              <w:left w:val="single" w:sz="4" w:space="0" w:color="auto"/>
              <w:bottom w:val="single" w:sz="4" w:space="0" w:color="auto"/>
              <w:right w:val="single" w:sz="4" w:space="0" w:color="auto"/>
            </w:tcBorders>
            <w:vAlign w:val="center"/>
          </w:tcPr>
          <w:p w:rsidR="00DA3C2C" w:rsidRDefault="00DA3C2C">
            <w:pPr>
              <w:widowControl/>
              <w:spacing w:line="400" w:lineRule="exact"/>
              <w:rPr>
                <w:rFonts w:ascii="宋体" w:hAnsi="宋体"/>
              </w:rPr>
            </w:pPr>
          </w:p>
        </w:tc>
        <w:tc>
          <w:tcPr>
            <w:tcW w:w="2002" w:type="dxa"/>
            <w:vMerge/>
            <w:tcBorders>
              <w:top w:val="single" w:sz="4" w:space="0" w:color="auto"/>
              <w:left w:val="single" w:sz="4" w:space="0" w:color="auto"/>
              <w:bottom w:val="single" w:sz="4" w:space="0" w:color="auto"/>
              <w:right w:val="single" w:sz="4" w:space="0" w:color="auto"/>
            </w:tcBorders>
          </w:tcPr>
          <w:p w:rsidR="00DA3C2C" w:rsidRDefault="00DA3C2C">
            <w:pPr>
              <w:widowControl/>
              <w:spacing w:line="400" w:lineRule="exact"/>
              <w:rPr>
                <w:rFonts w:ascii="宋体" w:hAnsi="宋体"/>
              </w:rPr>
            </w:pPr>
          </w:p>
        </w:tc>
      </w:tr>
      <w:tr w:rsidR="00DA3C2C">
        <w:trPr>
          <w:cantSplit/>
          <w:trHeight w:val="655"/>
          <w:jc w:val="center"/>
        </w:trPr>
        <w:tc>
          <w:tcPr>
            <w:tcW w:w="1232" w:type="dxa"/>
            <w:vMerge/>
            <w:tcBorders>
              <w:top w:val="single" w:sz="4" w:space="0" w:color="auto"/>
              <w:left w:val="single" w:sz="4" w:space="0" w:color="auto"/>
              <w:bottom w:val="single" w:sz="4" w:space="0" w:color="auto"/>
              <w:right w:val="single" w:sz="4" w:space="0" w:color="auto"/>
            </w:tcBorders>
            <w:vAlign w:val="center"/>
          </w:tcPr>
          <w:p w:rsidR="00DA3C2C" w:rsidRDefault="00DA3C2C">
            <w:pPr>
              <w:widowControl/>
              <w:spacing w:line="400" w:lineRule="exact"/>
              <w:jc w:val="center"/>
              <w:rPr>
                <w:rFonts w:ascii="宋体" w:hAnsi="宋体"/>
              </w:rPr>
            </w:pPr>
          </w:p>
        </w:tc>
        <w:tc>
          <w:tcPr>
            <w:tcW w:w="465" w:type="dxa"/>
            <w:vMerge/>
            <w:tcBorders>
              <w:left w:val="single" w:sz="4" w:space="0" w:color="auto"/>
              <w:bottom w:val="single" w:sz="4" w:space="0" w:color="auto"/>
              <w:right w:val="single" w:sz="4" w:space="0" w:color="auto"/>
            </w:tcBorders>
            <w:vAlign w:val="center"/>
          </w:tcPr>
          <w:p w:rsidR="00DA3C2C" w:rsidRDefault="00DA3C2C">
            <w:pPr>
              <w:widowControl/>
              <w:spacing w:line="400" w:lineRule="exact"/>
              <w:jc w:val="center"/>
              <w:rPr>
                <w:rFonts w:ascii="宋体" w:hAnsi="宋体"/>
              </w:rPr>
            </w:pPr>
          </w:p>
        </w:tc>
        <w:tc>
          <w:tcPr>
            <w:tcW w:w="1562" w:type="dxa"/>
            <w:gridSpan w:val="6"/>
            <w:tcBorders>
              <w:top w:val="single" w:sz="4" w:space="0" w:color="auto"/>
              <w:left w:val="single" w:sz="4" w:space="0" w:color="auto"/>
              <w:bottom w:val="single" w:sz="4" w:space="0" w:color="auto"/>
              <w:right w:val="single" w:sz="4" w:space="0" w:color="auto"/>
            </w:tcBorders>
            <w:vAlign w:val="center"/>
          </w:tcPr>
          <w:p w:rsidR="00DA3C2C" w:rsidRDefault="003E4250">
            <w:pPr>
              <w:widowControl/>
              <w:spacing w:line="400" w:lineRule="exact"/>
              <w:jc w:val="center"/>
              <w:rPr>
                <w:rFonts w:ascii="宋体" w:hAnsi="宋体"/>
              </w:rPr>
            </w:pPr>
            <w:r>
              <w:rPr>
                <w:rFonts w:ascii="宋体" w:hAnsi="宋体" w:hint="eastAsia"/>
              </w:rPr>
              <w:t>其    他</w:t>
            </w:r>
          </w:p>
        </w:tc>
        <w:tc>
          <w:tcPr>
            <w:tcW w:w="4100" w:type="dxa"/>
            <w:gridSpan w:val="15"/>
            <w:tcBorders>
              <w:top w:val="single" w:sz="4" w:space="0" w:color="auto"/>
              <w:left w:val="single" w:sz="4" w:space="0" w:color="auto"/>
              <w:bottom w:val="single" w:sz="4" w:space="0" w:color="auto"/>
              <w:right w:val="single" w:sz="4" w:space="0" w:color="auto"/>
            </w:tcBorders>
            <w:vAlign w:val="center"/>
          </w:tcPr>
          <w:p w:rsidR="00DA3C2C" w:rsidRDefault="00DA3C2C">
            <w:pPr>
              <w:widowControl/>
              <w:spacing w:line="400" w:lineRule="exact"/>
              <w:jc w:val="center"/>
              <w:rPr>
                <w:rFonts w:ascii="宋体" w:hAnsi="宋体"/>
              </w:rPr>
            </w:pPr>
          </w:p>
        </w:tc>
        <w:tc>
          <w:tcPr>
            <w:tcW w:w="2002" w:type="dxa"/>
            <w:vMerge/>
            <w:tcBorders>
              <w:top w:val="single" w:sz="4" w:space="0" w:color="auto"/>
              <w:left w:val="single" w:sz="4" w:space="0" w:color="auto"/>
              <w:bottom w:val="single" w:sz="4" w:space="0" w:color="auto"/>
              <w:right w:val="single" w:sz="4" w:space="0" w:color="auto"/>
            </w:tcBorders>
          </w:tcPr>
          <w:p w:rsidR="00DA3C2C" w:rsidRDefault="00DA3C2C">
            <w:pPr>
              <w:widowControl/>
              <w:spacing w:line="400" w:lineRule="exact"/>
              <w:rPr>
                <w:rFonts w:ascii="宋体" w:hAnsi="宋体"/>
              </w:rPr>
            </w:pPr>
          </w:p>
        </w:tc>
      </w:tr>
      <w:tr w:rsidR="00DA3C2C">
        <w:trPr>
          <w:cantSplit/>
          <w:trHeight w:val="613"/>
          <w:jc w:val="center"/>
        </w:trPr>
        <w:tc>
          <w:tcPr>
            <w:tcW w:w="1232" w:type="dxa"/>
            <w:vMerge/>
            <w:tcBorders>
              <w:top w:val="single" w:sz="4" w:space="0" w:color="auto"/>
              <w:left w:val="single" w:sz="4" w:space="0" w:color="auto"/>
              <w:bottom w:val="single" w:sz="4" w:space="0" w:color="auto"/>
              <w:right w:val="single" w:sz="4" w:space="0" w:color="auto"/>
            </w:tcBorders>
            <w:vAlign w:val="center"/>
          </w:tcPr>
          <w:p w:rsidR="00DA3C2C" w:rsidRDefault="00DA3C2C">
            <w:pPr>
              <w:widowControl/>
              <w:spacing w:line="400" w:lineRule="exact"/>
              <w:jc w:val="center"/>
              <w:rPr>
                <w:rFonts w:ascii="宋体" w:hAnsi="宋体"/>
              </w:rPr>
            </w:pPr>
          </w:p>
        </w:tc>
        <w:tc>
          <w:tcPr>
            <w:tcW w:w="485" w:type="dxa"/>
            <w:gridSpan w:val="2"/>
            <w:vMerge w:val="restart"/>
            <w:tcBorders>
              <w:top w:val="single" w:sz="4" w:space="0" w:color="auto"/>
              <w:left w:val="single" w:sz="4" w:space="0" w:color="auto"/>
              <w:right w:val="single" w:sz="4" w:space="0" w:color="auto"/>
            </w:tcBorders>
            <w:vAlign w:val="center"/>
          </w:tcPr>
          <w:p w:rsidR="00DA3C2C" w:rsidRDefault="003E4250">
            <w:pPr>
              <w:widowControl/>
              <w:spacing w:line="400" w:lineRule="exact"/>
              <w:jc w:val="center"/>
              <w:rPr>
                <w:rFonts w:ascii="宋体" w:hAnsi="宋体"/>
              </w:rPr>
            </w:pPr>
            <w:r>
              <w:rPr>
                <w:rFonts w:ascii="宋体" w:hAnsi="宋体" w:hint="eastAsia"/>
              </w:rPr>
              <w:t>耳</w:t>
            </w:r>
          </w:p>
        </w:tc>
        <w:tc>
          <w:tcPr>
            <w:tcW w:w="492" w:type="dxa"/>
            <w:gridSpan w:val="2"/>
            <w:vMerge w:val="restart"/>
            <w:tcBorders>
              <w:top w:val="single" w:sz="4" w:space="0" w:color="auto"/>
              <w:left w:val="single" w:sz="4" w:space="0" w:color="auto"/>
              <w:right w:val="single" w:sz="4" w:space="0" w:color="auto"/>
            </w:tcBorders>
            <w:vAlign w:val="center"/>
          </w:tcPr>
          <w:p w:rsidR="00DA3C2C" w:rsidRDefault="003E4250">
            <w:pPr>
              <w:widowControl/>
              <w:spacing w:line="400" w:lineRule="exact"/>
              <w:jc w:val="center"/>
              <w:rPr>
                <w:rFonts w:ascii="宋体" w:hAnsi="宋体"/>
              </w:rPr>
            </w:pPr>
            <w:r>
              <w:rPr>
                <w:rFonts w:ascii="宋体" w:hAnsi="宋体" w:hint="eastAsia"/>
              </w:rPr>
              <w:t>听力</w:t>
            </w:r>
          </w:p>
        </w:tc>
        <w:tc>
          <w:tcPr>
            <w:tcW w:w="1934" w:type="dxa"/>
            <w:gridSpan w:val="7"/>
            <w:tcBorders>
              <w:top w:val="single" w:sz="4" w:space="0" w:color="auto"/>
              <w:left w:val="single" w:sz="4" w:space="0" w:color="auto"/>
              <w:bottom w:val="single" w:sz="4" w:space="0" w:color="auto"/>
              <w:right w:val="single" w:sz="4" w:space="0" w:color="auto"/>
            </w:tcBorders>
            <w:vAlign w:val="center"/>
          </w:tcPr>
          <w:p w:rsidR="00DA3C2C" w:rsidRDefault="003E4250">
            <w:pPr>
              <w:widowControl/>
              <w:spacing w:line="400" w:lineRule="exact"/>
              <w:rPr>
                <w:rFonts w:ascii="宋体" w:hAnsi="宋体"/>
              </w:rPr>
            </w:pPr>
            <w:r>
              <w:rPr>
                <w:rFonts w:ascii="宋体" w:hAnsi="宋体" w:hint="eastAsia"/>
              </w:rPr>
              <w:t>右           公尺</w:t>
            </w:r>
          </w:p>
        </w:tc>
        <w:tc>
          <w:tcPr>
            <w:tcW w:w="1031" w:type="dxa"/>
            <w:gridSpan w:val="4"/>
            <w:vMerge w:val="restart"/>
            <w:tcBorders>
              <w:top w:val="single" w:sz="4" w:space="0" w:color="auto"/>
              <w:left w:val="single" w:sz="4" w:space="0" w:color="auto"/>
              <w:right w:val="single" w:sz="4" w:space="0" w:color="auto"/>
            </w:tcBorders>
            <w:vAlign w:val="center"/>
          </w:tcPr>
          <w:p w:rsidR="00DA3C2C" w:rsidRDefault="003E4250">
            <w:pPr>
              <w:widowControl/>
              <w:spacing w:line="400" w:lineRule="exact"/>
              <w:jc w:val="center"/>
              <w:rPr>
                <w:rFonts w:ascii="宋体" w:hAnsi="宋体"/>
              </w:rPr>
            </w:pPr>
            <w:r>
              <w:rPr>
                <w:rFonts w:ascii="宋体" w:hAnsi="宋体" w:hint="eastAsia"/>
              </w:rPr>
              <w:t>耳</w:t>
            </w:r>
          </w:p>
          <w:p w:rsidR="00DA3C2C" w:rsidRDefault="003E4250">
            <w:pPr>
              <w:widowControl/>
              <w:spacing w:line="400" w:lineRule="exact"/>
              <w:jc w:val="center"/>
              <w:rPr>
                <w:rFonts w:ascii="宋体" w:hAnsi="宋体"/>
              </w:rPr>
            </w:pPr>
            <w:r>
              <w:rPr>
                <w:rFonts w:ascii="宋体" w:hAnsi="宋体" w:hint="eastAsia"/>
              </w:rPr>
              <w:t>疾</w:t>
            </w:r>
          </w:p>
        </w:tc>
        <w:tc>
          <w:tcPr>
            <w:tcW w:w="2185" w:type="dxa"/>
            <w:gridSpan w:val="7"/>
            <w:vMerge w:val="restart"/>
            <w:tcBorders>
              <w:top w:val="single" w:sz="4" w:space="0" w:color="auto"/>
              <w:left w:val="single" w:sz="4" w:space="0" w:color="auto"/>
              <w:right w:val="single" w:sz="4" w:space="0" w:color="auto"/>
            </w:tcBorders>
            <w:vAlign w:val="center"/>
          </w:tcPr>
          <w:p w:rsidR="00DA3C2C" w:rsidRDefault="00DA3C2C">
            <w:pPr>
              <w:widowControl/>
              <w:spacing w:line="400" w:lineRule="exact"/>
              <w:ind w:firstLineChars="200" w:firstLine="420"/>
              <w:jc w:val="center"/>
              <w:rPr>
                <w:rFonts w:ascii="宋体" w:hAnsi="宋体"/>
              </w:rPr>
            </w:pPr>
          </w:p>
        </w:tc>
        <w:tc>
          <w:tcPr>
            <w:tcW w:w="2002" w:type="dxa"/>
            <w:vMerge w:val="restart"/>
            <w:tcBorders>
              <w:top w:val="single" w:sz="4" w:space="0" w:color="auto"/>
              <w:left w:val="single" w:sz="4" w:space="0" w:color="auto"/>
              <w:bottom w:val="single" w:sz="4" w:space="0" w:color="auto"/>
              <w:right w:val="single" w:sz="4" w:space="0" w:color="auto"/>
            </w:tcBorders>
          </w:tcPr>
          <w:p w:rsidR="00DA3C2C" w:rsidRDefault="003E4250">
            <w:pPr>
              <w:widowControl/>
              <w:spacing w:line="400" w:lineRule="exact"/>
              <w:rPr>
                <w:rFonts w:ascii="宋体" w:hAnsi="宋体"/>
              </w:rPr>
            </w:pPr>
            <w:r>
              <w:rPr>
                <w:rFonts w:ascii="宋体" w:hAnsi="宋体" w:hint="eastAsia"/>
              </w:rPr>
              <w:t>医师：</w:t>
            </w:r>
          </w:p>
        </w:tc>
      </w:tr>
      <w:tr w:rsidR="00DA3C2C">
        <w:trPr>
          <w:cantSplit/>
          <w:trHeight w:val="576"/>
          <w:jc w:val="center"/>
        </w:trPr>
        <w:tc>
          <w:tcPr>
            <w:tcW w:w="1232" w:type="dxa"/>
            <w:vMerge/>
            <w:tcBorders>
              <w:top w:val="single" w:sz="4" w:space="0" w:color="auto"/>
              <w:left w:val="single" w:sz="4" w:space="0" w:color="auto"/>
              <w:bottom w:val="single" w:sz="4" w:space="0" w:color="auto"/>
              <w:right w:val="single" w:sz="4" w:space="0" w:color="auto"/>
            </w:tcBorders>
            <w:vAlign w:val="center"/>
          </w:tcPr>
          <w:p w:rsidR="00DA3C2C" w:rsidRDefault="00DA3C2C">
            <w:pPr>
              <w:widowControl/>
              <w:spacing w:line="400" w:lineRule="exact"/>
              <w:jc w:val="center"/>
              <w:rPr>
                <w:rFonts w:ascii="宋体" w:hAnsi="宋体"/>
              </w:rPr>
            </w:pPr>
          </w:p>
        </w:tc>
        <w:tc>
          <w:tcPr>
            <w:tcW w:w="485" w:type="dxa"/>
            <w:gridSpan w:val="2"/>
            <w:vMerge/>
            <w:tcBorders>
              <w:top w:val="single" w:sz="4" w:space="0" w:color="auto"/>
              <w:left w:val="single" w:sz="4" w:space="0" w:color="auto"/>
              <w:bottom w:val="single" w:sz="4" w:space="0" w:color="auto"/>
              <w:right w:val="single" w:sz="4" w:space="0" w:color="auto"/>
            </w:tcBorders>
            <w:vAlign w:val="center"/>
          </w:tcPr>
          <w:p w:rsidR="00DA3C2C" w:rsidRDefault="00DA3C2C">
            <w:pPr>
              <w:widowControl/>
              <w:spacing w:line="400" w:lineRule="exact"/>
              <w:jc w:val="center"/>
              <w:rPr>
                <w:rFonts w:ascii="宋体" w:hAnsi="宋体"/>
              </w:rPr>
            </w:pPr>
          </w:p>
        </w:tc>
        <w:tc>
          <w:tcPr>
            <w:tcW w:w="492" w:type="dxa"/>
            <w:gridSpan w:val="2"/>
            <w:vMerge/>
            <w:tcBorders>
              <w:top w:val="single" w:sz="4" w:space="0" w:color="auto"/>
              <w:left w:val="single" w:sz="4" w:space="0" w:color="auto"/>
              <w:bottom w:val="single" w:sz="4" w:space="0" w:color="auto"/>
              <w:right w:val="single" w:sz="4" w:space="0" w:color="auto"/>
            </w:tcBorders>
            <w:vAlign w:val="center"/>
          </w:tcPr>
          <w:p w:rsidR="00DA3C2C" w:rsidRDefault="00DA3C2C">
            <w:pPr>
              <w:widowControl/>
              <w:spacing w:line="400" w:lineRule="exact"/>
              <w:jc w:val="center"/>
              <w:rPr>
                <w:rFonts w:ascii="宋体" w:hAnsi="宋体"/>
              </w:rPr>
            </w:pPr>
          </w:p>
        </w:tc>
        <w:tc>
          <w:tcPr>
            <w:tcW w:w="1934" w:type="dxa"/>
            <w:gridSpan w:val="7"/>
            <w:tcBorders>
              <w:top w:val="single" w:sz="4" w:space="0" w:color="auto"/>
              <w:left w:val="single" w:sz="4" w:space="0" w:color="auto"/>
              <w:bottom w:val="single" w:sz="4" w:space="0" w:color="auto"/>
              <w:right w:val="single" w:sz="4" w:space="0" w:color="auto"/>
            </w:tcBorders>
            <w:vAlign w:val="center"/>
          </w:tcPr>
          <w:p w:rsidR="00DA3C2C" w:rsidRDefault="003E4250">
            <w:pPr>
              <w:spacing w:line="400" w:lineRule="exact"/>
              <w:rPr>
                <w:rFonts w:ascii="宋体" w:hAnsi="宋体"/>
              </w:rPr>
            </w:pPr>
            <w:r>
              <w:rPr>
                <w:rFonts w:ascii="宋体" w:hAnsi="宋体" w:hint="eastAsia"/>
              </w:rPr>
              <w:t>左           公尺</w:t>
            </w:r>
          </w:p>
        </w:tc>
        <w:tc>
          <w:tcPr>
            <w:tcW w:w="1031" w:type="dxa"/>
            <w:gridSpan w:val="4"/>
            <w:vMerge/>
            <w:tcBorders>
              <w:left w:val="single" w:sz="4" w:space="0" w:color="auto"/>
              <w:bottom w:val="single" w:sz="4" w:space="0" w:color="auto"/>
              <w:right w:val="single" w:sz="4" w:space="0" w:color="auto"/>
            </w:tcBorders>
            <w:vAlign w:val="center"/>
          </w:tcPr>
          <w:p w:rsidR="00DA3C2C" w:rsidRDefault="00DA3C2C">
            <w:pPr>
              <w:spacing w:line="400" w:lineRule="exact"/>
              <w:jc w:val="center"/>
              <w:rPr>
                <w:rFonts w:ascii="宋体" w:hAnsi="宋体"/>
              </w:rPr>
            </w:pPr>
          </w:p>
        </w:tc>
        <w:tc>
          <w:tcPr>
            <w:tcW w:w="2185" w:type="dxa"/>
            <w:gridSpan w:val="7"/>
            <w:vMerge/>
            <w:tcBorders>
              <w:top w:val="single" w:sz="4" w:space="0" w:color="auto"/>
              <w:left w:val="single" w:sz="4" w:space="0" w:color="auto"/>
              <w:bottom w:val="single" w:sz="4" w:space="0" w:color="auto"/>
              <w:right w:val="single" w:sz="4" w:space="0" w:color="auto"/>
            </w:tcBorders>
            <w:vAlign w:val="center"/>
          </w:tcPr>
          <w:p w:rsidR="00DA3C2C" w:rsidRDefault="00DA3C2C">
            <w:pPr>
              <w:widowControl/>
              <w:spacing w:line="400" w:lineRule="exact"/>
              <w:ind w:firstLineChars="200" w:firstLine="420"/>
              <w:jc w:val="center"/>
              <w:rPr>
                <w:rFonts w:ascii="宋体" w:hAnsi="宋体"/>
              </w:rPr>
            </w:pPr>
          </w:p>
        </w:tc>
        <w:tc>
          <w:tcPr>
            <w:tcW w:w="2002" w:type="dxa"/>
            <w:vMerge/>
            <w:tcBorders>
              <w:top w:val="single" w:sz="4" w:space="0" w:color="auto"/>
              <w:left w:val="single" w:sz="4" w:space="0" w:color="auto"/>
              <w:bottom w:val="single" w:sz="4" w:space="0" w:color="auto"/>
              <w:right w:val="single" w:sz="4" w:space="0" w:color="auto"/>
            </w:tcBorders>
          </w:tcPr>
          <w:p w:rsidR="00DA3C2C" w:rsidRDefault="00DA3C2C">
            <w:pPr>
              <w:widowControl/>
              <w:spacing w:line="400" w:lineRule="exact"/>
              <w:rPr>
                <w:rFonts w:ascii="宋体" w:hAnsi="宋体"/>
              </w:rPr>
            </w:pPr>
          </w:p>
        </w:tc>
      </w:tr>
      <w:tr w:rsidR="00DA3C2C">
        <w:trPr>
          <w:cantSplit/>
          <w:trHeight w:val="541"/>
          <w:jc w:val="center"/>
        </w:trPr>
        <w:tc>
          <w:tcPr>
            <w:tcW w:w="1232" w:type="dxa"/>
            <w:vMerge/>
            <w:tcBorders>
              <w:top w:val="single" w:sz="4" w:space="0" w:color="auto"/>
              <w:left w:val="single" w:sz="4" w:space="0" w:color="auto"/>
              <w:bottom w:val="single" w:sz="4" w:space="0" w:color="auto"/>
              <w:right w:val="single" w:sz="4" w:space="0" w:color="auto"/>
            </w:tcBorders>
            <w:vAlign w:val="center"/>
          </w:tcPr>
          <w:p w:rsidR="00DA3C2C" w:rsidRDefault="00DA3C2C">
            <w:pPr>
              <w:widowControl/>
              <w:spacing w:line="400" w:lineRule="exact"/>
              <w:jc w:val="center"/>
              <w:rPr>
                <w:rFonts w:ascii="宋体" w:hAnsi="宋体"/>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rsidR="00DA3C2C" w:rsidRDefault="003E4250">
            <w:pPr>
              <w:widowControl/>
              <w:spacing w:line="400" w:lineRule="exact"/>
              <w:jc w:val="center"/>
              <w:rPr>
                <w:rFonts w:ascii="宋体" w:hAnsi="宋体"/>
              </w:rPr>
            </w:pPr>
            <w:r>
              <w:rPr>
                <w:rFonts w:ascii="宋体" w:hAnsi="宋体" w:hint="eastAsia"/>
              </w:rPr>
              <w:t>鼻</w:t>
            </w:r>
          </w:p>
        </w:tc>
        <w:tc>
          <w:tcPr>
            <w:tcW w:w="492" w:type="dxa"/>
            <w:gridSpan w:val="2"/>
            <w:tcBorders>
              <w:top w:val="single" w:sz="4" w:space="0" w:color="auto"/>
              <w:left w:val="single" w:sz="4" w:space="0" w:color="auto"/>
              <w:bottom w:val="single" w:sz="4" w:space="0" w:color="auto"/>
              <w:right w:val="single" w:sz="4" w:space="0" w:color="auto"/>
            </w:tcBorders>
            <w:vAlign w:val="center"/>
          </w:tcPr>
          <w:p w:rsidR="00DA3C2C" w:rsidRDefault="003E4250">
            <w:pPr>
              <w:widowControl/>
              <w:spacing w:line="400" w:lineRule="exact"/>
              <w:jc w:val="center"/>
              <w:rPr>
                <w:rFonts w:ascii="宋体" w:hAnsi="宋体"/>
              </w:rPr>
            </w:pPr>
            <w:r>
              <w:rPr>
                <w:rFonts w:ascii="宋体" w:hAnsi="宋体" w:hint="eastAsia"/>
              </w:rPr>
              <w:t>嗅觉</w:t>
            </w:r>
          </w:p>
        </w:tc>
        <w:tc>
          <w:tcPr>
            <w:tcW w:w="1934" w:type="dxa"/>
            <w:gridSpan w:val="7"/>
            <w:tcBorders>
              <w:top w:val="single" w:sz="4" w:space="0" w:color="auto"/>
              <w:left w:val="single" w:sz="4" w:space="0" w:color="auto"/>
              <w:bottom w:val="single" w:sz="4" w:space="0" w:color="auto"/>
              <w:right w:val="single" w:sz="4" w:space="0" w:color="auto"/>
            </w:tcBorders>
            <w:vAlign w:val="center"/>
          </w:tcPr>
          <w:p w:rsidR="00DA3C2C" w:rsidRDefault="00DA3C2C">
            <w:pPr>
              <w:widowControl/>
              <w:spacing w:line="400" w:lineRule="exact"/>
              <w:jc w:val="center"/>
              <w:rPr>
                <w:rFonts w:ascii="宋体" w:hAnsi="宋体"/>
              </w:rPr>
            </w:pPr>
          </w:p>
        </w:tc>
        <w:tc>
          <w:tcPr>
            <w:tcW w:w="1031" w:type="dxa"/>
            <w:gridSpan w:val="4"/>
            <w:tcBorders>
              <w:top w:val="single" w:sz="4" w:space="0" w:color="auto"/>
              <w:left w:val="single" w:sz="4" w:space="0" w:color="auto"/>
              <w:bottom w:val="single" w:sz="4" w:space="0" w:color="auto"/>
              <w:right w:val="single" w:sz="4" w:space="0" w:color="auto"/>
            </w:tcBorders>
            <w:vAlign w:val="center"/>
          </w:tcPr>
          <w:p w:rsidR="00DA3C2C" w:rsidRDefault="003E4250">
            <w:pPr>
              <w:widowControl/>
              <w:spacing w:line="400" w:lineRule="exact"/>
              <w:jc w:val="center"/>
              <w:rPr>
                <w:rFonts w:ascii="宋体" w:hAnsi="宋体"/>
              </w:rPr>
            </w:pPr>
            <w:r>
              <w:rPr>
                <w:rFonts w:ascii="宋体" w:hAnsi="宋体" w:hint="eastAsia"/>
              </w:rPr>
              <w:t>鼻</w:t>
            </w:r>
          </w:p>
          <w:p w:rsidR="00DA3C2C" w:rsidRDefault="003E4250">
            <w:pPr>
              <w:widowControl/>
              <w:spacing w:line="400" w:lineRule="exact"/>
              <w:jc w:val="center"/>
              <w:rPr>
                <w:rFonts w:ascii="宋体" w:hAnsi="宋体"/>
              </w:rPr>
            </w:pPr>
            <w:r>
              <w:rPr>
                <w:rFonts w:ascii="宋体" w:hAnsi="宋体" w:hint="eastAsia"/>
              </w:rPr>
              <w:t>疾</w:t>
            </w:r>
          </w:p>
        </w:tc>
        <w:tc>
          <w:tcPr>
            <w:tcW w:w="2185" w:type="dxa"/>
            <w:gridSpan w:val="7"/>
            <w:tcBorders>
              <w:top w:val="single" w:sz="4" w:space="0" w:color="auto"/>
              <w:left w:val="single" w:sz="4" w:space="0" w:color="auto"/>
              <w:bottom w:val="single" w:sz="4" w:space="0" w:color="auto"/>
              <w:right w:val="single" w:sz="4" w:space="0" w:color="auto"/>
            </w:tcBorders>
            <w:vAlign w:val="center"/>
          </w:tcPr>
          <w:p w:rsidR="00DA3C2C" w:rsidRDefault="00DA3C2C">
            <w:pPr>
              <w:widowControl/>
              <w:spacing w:line="400" w:lineRule="exact"/>
              <w:jc w:val="center"/>
              <w:rPr>
                <w:rFonts w:ascii="宋体" w:hAnsi="宋体"/>
              </w:rPr>
            </w:pPr>
          </w:p>
        </w:tc>
        <w:tc>
          <w:tcPr>
            <w:tcW w:w="2002" w:type="dxa"/>
            <w:vMerge/>
            <w:tcBorders>
              <w:top w:val="single" w:sz="4" w:space="0" w:color="auto"/>
              <w:left w:val="single" w:sz="4" w:space="0" w:color="auto"/>
              <w:bottom w:val="single" w:sz="4" w:space="0" w:color="auto"/>
              <w:right w:val="single" w:sz="4" w:space="0" w:color="auto"/>
            </w:tcBorders>
          </w:tcPr>
          <w:p w:rsidR="00DA3C2C" w:rsidRDefault="00DA3C2C">
            <w:pPr>
              <w:widowControl/>
              <w:spacing w:line="400" w:lineRule="exact"/>
              <w:rPr>
                <w:rFonts w:ascii="宋体" w:hAnsi="宋体"/>
              </w:rPr>
            </w:pPr>
          </w:p>
        </w:tc>
      </w:tr>
      <w:tr w:rsidR="00DA3C2C">
        <w:trPr>
          <w:cantSplit/>
          <w:trHeight w:val="422"/>
          <w:jc w:val="center"/>
        </w:trPr>
        <w:tc>
          <w:tcPr>
            <w:tcW w:w="1232" w:type="dxa"/>
            <w:vMerge/>
            <w:tcBorders>
              <w:top w:val="single" w:sz="4" w:space="0" w:color="auto"/>
              <w:left w:val="single" w:sz="4" w:space="0" w:color="auto"/>
              <w:bottom w:val="single" w:sz="4" w:space="0" w:color="auto"/>
              <w:right w:val="single" w:sz="4" w:space="0" w:color="auto"/>
            </w:tcBorders>
            <w:vAlign w:val="center"/>
          </w:tcPr>
          <w:p w:rsidR="00DA3C2C" w:rsidRDefault="00DA3C2C">
            <w:pPr>
              <w:widowControl/>
              <w:spacing w:line="400" w:lineRule="exact"/>
              <w:jc w:val="center"/>
              <w:rPr>
                <w:rFonts w:ascii="宋体" w:hAnsi="宋体"/>
              </w:rPr>
            </w:pPr>
          </w:p>
        </w:tc>
        <w:tc>
          <w:tcPr>
            <w:tcW w:w="465" w:type="dxa"/>
            <w:tcBorders>
              <w:top w:val="single" w:sz="4" w:space="0" w:color="auto"/>
              <w:left w:val="single" w:sz="4" w:space="0" w:color="auto"/>
              <w:bottom w:val="single" w:sz="4" w:space="0" w:color="auto"/>
              <w:right w:val="single" w:sz="4" w:space="0" w:color="auto"/>
            </w:tcBorders>
            <w:vAlign w:val="center"/>
          </w:tcPr>
          <w:p w:rsidR="00DA3C2C" w:rsidRDefault="003E4250">
            <w:pPr>
              <w:widowControl/>
              <w:spacing w:line="400" w:lineRule="exact"/>
              <w:jc w:val="center"/>
              <w:rPr>
                <w:rFonts w:ascii="宋体" w:hAnsi="宋体"/>
              </w:rPr>
            </w:pPr>
            <w:r>
              <w:rPr>
                <w:rFonts w:ascii="宋体" w:hAnsi="宋体" w:hint="eastAsia"/>
              </w:rPr>
              <w:t>咽喉</w:t>
            </w:r>
          </w:p>
        </w:tc>
        <w:tc>
          <w:tcPr>
            <w:tcW w:w="2446" w:type="dxa"/>
            <w:gridSpan w:val="10"/>
            <w:tcBorders>
              <w:top w:val="single" w:sz="4" w:space="0" w:color="auto"/>
              <w:left w:val="single" w:sz="4" w:space="0" w:color="auto"/>
              <w:bottom w:val="single" w:sz="4" w:space="0" w:color="auto"/>
              <w:right w:val="single" w:sz="4" w:space="0" w:color="auto"/>
            </w:tcBorders>
            <w:vAlign w:val="center"/>
          </w:tcPr>
          <w:p w:rsidR="00DA3C2C" w:rsidRDefault="00DA3C2C">
            <w:pPr>
              <w:widowControl/>
              <w:spacing w:line="400" w:lineRule="exact"/>
              <w:jc w:val="center"/>
              <w:rPr>
                <w:rFonts w:ascii="宋体" w:hAnsi="宋体"/>
              </w:rPr>
            </w:pPr>
          </w:p>
        </w:tc>
        <w:tc>
          <w:tcPr>
            <w:tcW w:w="1031" w:type="dxa"/>
            <w:gridSpan w:val="4"/>
            <w:tcBorders>
              <w:top w:val="single" w:sz="4" w:space="0" w:color="auto"/>
              <w:left w:val="single" w:sz="4" w:space="0" w:color="auto"/>
              <w:bottom w:val="single" w:sz="4" w:space="0" w:color="auto"/>
              <w:right w:val="single" w:sz="4" w:space="0" w:color="auto"/>
            </w:tcBorders>
            <w:vAlign w:val="center"/>
          </w:tcPr>
          <w:p w:rsidR="00DA3C2C" w:rsidRDefault="003E4250">
            <w:pPr>
              <w:widowControl/>
              <w:spacing w:line="400" w:lineRule="exact"/>
              <w:jc w:val="center"/>
              <w:rPr>
                <w:rFonts w:ascii="宋体" w:hAnsi="宋体"/>
              </w:rPr>
            </w:pPr>
            <w:r>
              <w:rPr>
                <w:rFonts w:ascii="宋体" w:hAnsi="宋体" w:hint="eastAsia"/>
              </w:rPr>
              <w:t>语言</w:t>
            </w:r>
          </w:p>
        </w:tc>
        <w:tc>
          <w:tcPr>
            <w:tcW w:w="2185" w:type="dxa"/>
            <w:gridSpan w:val="7"/>
            <w:tcBorders>
              <w:top w:val="single" w:sz="4" w:space="0" w:color="auto"/>
              <w:left w:val="single" w:sz="4" w:space="0" w:color="auto"/>
              <w:bottom w:val="single" w:sz="4" w:space="0" w:color="auto"/>
              <w:right w:val="single" w:sz="4" w:space="0" w:color="auto"/>
            </w:tcBorders>
            <w:vAlign w:val="center"/>
          </w:tcPr>
          <w:p w:rsidR="00DA3C2C" w:rsidRDefault="00DA3C2C">
            <w:pPr>
              <w:widowControl/>
              <w:spacing w:line="400" w:lineRule="exact"/>
              <w:jc w:val="center"/>
              <w:rPr>
                <w:rFonts w:ascii="宋体" w:hAnsi="宋体"/>
              </w:rPr>
            </w:pPr>
          </w:p>
        </w:tc>
        <w:tc>
          <w:tcPr>
            <w:tcW w:w="2002" w:type="dxa"/>
            <w:vMerge/>
            <w:tcBorders>
              <w:top w:val="single" w:sz="4" w:space="0" w:color="auto"/>
              <w:left w:val="single" w:sz="4" w:space="0" w:color="auto"/>
              <w:bottom w:val="single" w:sz="4" w:space="0" w:color="auto"/>
              <w:right w:val="single" w:sz="4" w:space="0" w:color="auto"/>
            </w:tcBorders>
          </w:tcPr>
          <w:p w:rsidR="00DA3C2C" w:rsidRDefault="00DA3C2C">
            <w:pPr>
              <w:widowControl/>
              <w:spacing w:line="400" w:lineRule="exact"/>
              <w:rPr>
                <w:rFonts w:ascii="宋体" w:hAnsi="宋体"/>
              </w:rPr>
            </w:pPr>
          </w:p>
        </w:tc>
      </w:tr>
      <w:tr w:rsidR="00DA3C2C" w:rsidTr="00CF3D28">
        <w:trPr>
          <w:cantSplit/>
          <w:trHeight w:val="1082"/>
          <w:jc w:val="center"/>
        </w:trPr>
        <w:tc>
          <w:tcPr>
            <w:tcW w:w="1232" w:type="dxa"/>
            <w:vMerge/>
            <w:tcBorders>
              <w:top w:val="single" w:sz="4" w:space="0" w:color="auto"/>
              <w:left w:val="single" w:sz="4" w:space="0" w:color="auto"/>
              <w:bottom w:val="single" w:sz="4" w:space="0" w:color="auto"/>
              <w:right w:val="single" w:sz="4" w:space="0" w:color="auto"/>
            </w:tcBorders>
            <w:vAlign w:val="center"/>
          </w:tcPr>
          <w:p w:rsidR="00DA3C2C" w:rsidRDefault="00DA3C2C">
            <w:pPr>
              <w:widowControl/>
              <w:spacing w:line="400" w:lineRule="exact"/>
              <w:jc w:val="center"/>
              <w:rPr>
                <w:rFonts w:ascii="宋体" w:hAnsi="宋体"/>
              </w:rPr>
            </w:pPr>
          </w:p>
        </w:tc>
        <w:tc>
          <w:tcPr>
            <w:tcW w:w="485" w:type="dxa"/>
            <w:gridSpan w:val="2"/>
            <w:vMerge w:val="restart"/>
            <w:tcBorders>
              <w:top w:val="single" w:sz="4" w:space="0" w:color="auto"/>
              <w:left w:val="single" w:sz="4" w:space="0" w:color="auto"/>
              <w:right w:val="single" w:sz="4" w:space="0" w:color="auto"/>
            </w:tcBorders>
            <w:vAlign w:val="center"/>
          </w:tcPr>
          <w:p w:rsidR="00DA3C2C" w:rsidRDefault="003E4250">
            <w:pPr>
              <w:widowControl/>
              <w:spacing w:line="400" w:lineRule="exact"/>
              <w:jc w:val="center"/>
              <w:rPr>
                <w:rFonts w:ascii="宋体" w:hAnsi="宋体"/>
              </w:rPr>
            </w:pPr>
            <w:r>
              <w:rPr>
                <w:rFonts w:ascii="宋体" w:hAnsi="宋体" w:hint="eastAsia"/>
              </w:rPr>
              <w:t>口腔</w:t>
            </w:r>
          </w:p>
        </w:tc>
        <w:tc>
          <w:tcPr>
            <w:tcW w:w="492" w:type="dxa"/>
            <w:gridSpan w:val="2"/>
            <w:tcBorders>
              <w:top w:val="single" w:sz="4" w:space="0" w:color="auto"/>
              <w:left w:val="single" w:sz="4" w:space="0" w:color="auto"/>
              <w:bottom w:val="single" w:sz="4" w:space="0" w:color="auto"/>
              <w:right w:val="single" w:sz="4" w:space="0" w:color="auto"/>
            </w:tcBorders>
            <w:vAlign w:val="center"/>
          </w:tcPr>
          <w:p w:rsidR="00DA3C2C" w:rsidRDefault="003E4250">
            <w:pPr>
              <w:widowControl/>
              <w:spacing w:line="400" w:lineRule="exact"/>
              <w:jc w:val="center"/>
              <w:rPr>
                <w:rFonts w:ascii="宋体" w:hAnsi="宋体"/>
              </w:rPr>
            </w:pPr>
            <w:r>
              <w:rPr>
                <w:rFonts w:ascii="宋体" w:hAnsi="宋体" w:hint="eastAsia"/>
              </w:rPr>
              <w:t>唇腭</w:t>
            </w:r>
          </w:p>
        </w:tc>
        <w:tc>
          <w:tcPr>
            <w:tcW w:w="1934" w:type="dxa"/>
            <w:gridSpan w:val="7"/>
            <w:tcBorders>
              <w:top w:val="single" w:sz="4" w:space="0" w:color="auto"/>
              <w:left w:val="single" w:sz="4" w:space="0" w:color="auto"/>
              <w:bottom w:val="single" w:sz="4" w:space="0" w:color="auto"/>
              <w:right w:val="single" w:sz="4" w:space="0" w:color="auto"/>
            </w:tcBorders>
            <w:vAlign w:val="center"/>
          </w:tcPr>
          <w:p w:rsidR="00DA3C2C" w:rsidRDefault="00DA3C2C">
            <w:pPr>
              <w:widowControl/>
              <w:spacing w:line="400" w:lineRule="exact"/>
              <w:jc w:val="center"/>
              <w:rPr>
                <w:rFonts w:ascii="宋体" w:hAnsi="宋体"/>
              </w:rPr>
            </w:pPr>
          </w:p>
        </w:tc>
        <w:tc>
          <w:tcPr>
            <w:tcW w:w="1031" w:type="dxa"/>
            <w:gridSpan w:val="4"/>
            <w:vMerge w:val="restart"/>
            <w:tcBorders>
              <w:top w:val="single" w:sz="4" w:space="0" w:color="auto"/>
              <w:left w:val="single" w:sz="4" w:space="0" w:color="auto"/>
              <w:right w:val="single" w:sz="4" w:space="0" w:color="auto"/>
            </w:tcBorders>
            <w:vAlign w:val="center"/>
          </w:tcPr>
          <w:p w:rsidR="00DA3C2C" w:rsidRDefault="003E4250">
            <w:pPr>
              <w:widowControl/>
              <w:spacing w:line="400" w:lineRule="exact"/>
              <w:jc w:val="center"/>
              <w:rPr>
                <w:rFonts w:ascii="宋体" w:hAnsi="宋体"/>
              </w:rPr>
            </w:pPr>
            <w:r>
              <w:rPr>
                <w:rFonts w:ascii="宋体" w:hAnsi="宋体" w:hint="eastAsia"/>
              </w:rPr>
              <w:t xml:space="preserve">齿   </w:t>
            </w:r>
          </w:p>
        </w:tc>
        <w:tc>
          <w:tcPr>
            <w:tcW w:w="2185" w:type="dxa"/>
            <w:gridSpan w:val="7"/>
            <w:vMerge w:val="restart"/>
            <w:tcBorders>
              <w:top w:val="single" w:sz="4" w:space="0" w:color="auto"/>
              <w:left w:val="single" w:sz="4" w:space="0" w:color="auto"/>
              <w:right w:val="single" w:sz="4" w:space="0" w:color="auto"/>
            </w:tcBorders>
            <w:vAlign w:val="center"/>
          </w:tcPr>
          <w:p w:rsidR="00DA3C2C" w:rsidRDefault="00DA3C2C">
            <w:pPr>
              <w:widowControl/>
              <w:spacing w:line="400" w:lineRule="exact"/>
              <w:jc w:val="center"/>
              <w:rPr>
                <w:rFonts w:ascii="宋体" w:hAnsi="宋体"/>
              </w:rPr>
            </w:pPr>
          </w:p>
        </w:tc>
        <w:tc>
          <w:tcPr>
            <w:tcW w:w="2002" w:type="dxa"/>
            <w:vMerge w:val="restart"/>
            <w:tcBorders>
              <w:top w:val="single" w:sz="4" w:space="0" w:color="auto"/>
              <w:left w:val="single" w:sz="4" w:space="0" w:color="auto"/>
              <w:right w:val="single" w:sz="4" w:space="0" w:color="auto"/>
            </w:tcBorders>
          </w:tcPr>
          <w:p w:rsidR="00DA3C2C" w:rsidRDefault="003E4250">
            <w:pPr>
              <w:widowControl/>
              <w:spacing w:line="400" w:lineRule="exact"/>
              <w:rPr>
                <w:rFonts w:ascii="宋体" w:hAnsi="宋体"/>
              </w:rPr>
            </w:pPr>
            <w:r>
              <w:rPr>
                <w:rFonts w:ascii="宋体" w:hAnsi="宋体" w:hint="eastAsia"/>
              </w:rPr>
              <w:t>医师：</w:t>
            </w:r>
          </w:p>
        </w:tc>
      </w:tr>
      <w:tr w:rsidR="00DA3C2C">
        <w:trPr>
          <w:cantSplit/>
          <w:trHeight w:val="407"/>
          <w:jc w:val="center"/>
        </w:trPr>
        <w:tc>
          <w:tcPr>
            <w:tcW w:w="1232" w:type="dxa"/>
            <w:vMerge/>
            <w:tcBorders>
              <w:top w:val="single" w:sz="4" w:space="0" w:color="auto"/>
              <w:left w:val="single" w:sz="4" w:space="0" w:color="auto"/>
              <w:bottom w:val="single" w:sz="4" w:space="0" w:color="auto"/>
              <w:right w:val="single" w:sz="4" w:space="0" w:color="auto"/>
            </w:tcBorders>
            <w:vAlign w:val="center"/>
          </w:tcPr>
          <w:p w:rsidR="00DA3C2C" w:rsidRDefault="00DA3C2C">
            <w:pPr>
              <w:widowControl/>
              <w:spacing w:line="400" w:lineRule="exact"/>
              <w:jc w:val="center"/>
              <w:rPr>
                <w:rFonts w:ascii="宋体" w:hAnsi="宋体"/>
              </w:rPr>
            </w:pPr>
          </w:p>
        </w:tc>
        <w:tc>
          <w:tcPr>
            <w:tcW w:w="485" w:type="dxa"/>
            <w:gridSpan w:val="2"/>
            <w:vMerge/>
            <w:tcBorders>
              <w:left w:val="single" w:sz="4" w:space="0" w:color="auto"/>
              <w:bottom w:val="single" w:sz="4" w:space="0" w:color="auto"/>
              <w:right w:val="single" w:sz="4" w:space="0" w:color="auto"/>
            </w:tcBorders>
            <w:vAlign w:val="center"/>
          </w:tcPr>
          <w:p w:rsidR="00DA3C2C" w:rsidRDefault="00DA3C2C">
            <w:pPr>
              <w:widowControl/>
              <w:spacing w:line="400" w:lineRule="exact"/>
              <w:jc w:val="center"/>
              <w:rPr>
                <w:rFonts w:ascii="宋体" w:hAnsi="宋体"/>
              </w:rPr>
            </w:pPr>
          </w:p>
        </w:tc>
        <w:tc>
          <w:tcPr>
            <w:tcW w:w="492" w:type="dxa"/>
            <w:gridSpan w:val="2"/>
            <w:tcBorders>
              <w:top w:val="single" w:sz="4" w:space="0" w:color="auto"/>
              <w:left w:val="single" w:sz="4" w:space="0" w:color="auto"/>
              <w:bottom w:val="single" w:sz="4" w:space="0" w:color="auto"/>
              <w:right w:val="single" w:sz="4" w:space="0" w:color="auto"/>
            </w:tcBorders>
            <w:vAlign w:val="center"/>
          </w:tcPr>
          <w:p w:rsidR="00DA3C2C" w:rsidRDefault="003E4250">
            <w:pPr>
              <w:spacing w:line="400" w:lineRule="exact"/>
              <w:jc w:val="center"/>
              <w:rPr>
                <w:rFonts w:ascii="宋体" w:hAnsi="宋体"/>
              </w:rPr>
            </w:pPr>
            <w:r>
              <w:rPr>
                <w:rFonts w:ascii="宋体" w:hAnsi="宋体" w:hint="eastAsia"/>
              </w:rPr>
              <w:t>口</w:t>
            </w:r>
          </w:p>
          <w:p w:rsidR="00DA3C2C" w:rsidRDefault="003E4250">
            <w:pPr>
              <w:widowControl/>
              <w:spacing w:line="400" w:lineRule="exact"/>
              <w:jc w:val="center"/>
              <w:rPr>
                <w:rFonts w:ascii="宋体" w:hAnsi="宋体"/>
              </w:rPr>
            </w:pPr>
            <w:r>
              <w:rPr>
                <w:rFonts w:ascii="宋体" w:hAnsi="宋体" w:hint="eastAsia"/>
              </w:rPr>
              <w:t>吃</w:t>
            </w:r>
          </w:p>
        </w:tc>
        <w:tc>
          <w:tcPr>
            <w:tcW w:w="1934" w:type="dxa"/>
            <w:gridSpan w:val="7"/>
            <w:tcBorders>
              <w:top w:val="single" w:sz="4" w:space="0" w:color="auto"/>
              <w:left w:val="single" w:sz="4" w:space="0" w:color="auto"/>
              <w:bottom w:val="single" w:sz="4" w:space="0" w:color="auto"/>
              <w:right w:val="single" w:sz="4" w:space="0" w:color="auto"/>
            </w:tcBorders>
            <w:vAlign w:val="center"/>
          </w:tcPr>
          <w:p w:rsidR="00DA3C2C" w:rsidRDefault="00DA3C2C">
            <w:pPr>
              <w:widowControl/>
              <w:spacing w:line="400" w:lineRule="exact"/>
              <w:jc w:val="center"/>
              <w:rPr>
                <w:rFonts w:ascii="宋体" w:hAnsi="宋体"/>
              </w:rPr>
            </w:pPr>
          </w:p>
        </w:tc>
        <w:tc>
          <w:tcPr>
            <w:tcW w:w="1031" w:type="dxa"/>
            <w:gridSpan w:val="4"/>
            <w:vMerge/>
            <w:tcBorders>
              <w:left w:val="single" w:sz="4" w:space="0" w:color="auto"/>
              <w:bottom w:val="single" w:sz="4" w:space="0" w:color="auto"/>
              <w:right w:val="single" w:sz="4" w:space="0" w:color="auto"/>
            </w:tcBorders>
            <w:vAlign w:val="center"/>
          </w:tcPr>
          <w:p w:rsidR="00DA3C2C" w:rsidRDefault="00DA3C2C">
            <w:pPr>
              <w:widowControl/>
              <w:spacing w:line="400" w:lineRule="exact"/>
              <w:jc w:val="center"/>
              <w:rPr>
                <w:rFonts w:ascii="宋体" w:hAnsi="宋体"/>
              </w:rPr>
            </w:pPr>
          </w:p>
        </w:tc>
        <w:tc>
          <w:tcPr>
            <w:tcW w:w="2185" w:type="dxa"/>
            <w:gridSpan w:val="7"/>
            <w:vMerge/>
            <w:tcBorders>
              <w:left w:val="single" w:sz="4" w:space="0" w:color="auto"/>
              <w:bottom w:val="single" w:sz="4" w:space="0" w:color="auto"/>
              <w:right w:val="single" w:sz="4" w:space="0" w:color="auto"/>
            </w:tcBorders>
            <w:vAlign w:val="center"/>
          </w:tcPr>
          <w:p w:rsidR="00DA3C2C" w:rsidRDefault="00DA3C2C">
            <w:pPr>
              <w:widowControl/>
              <w:spacing w:line="400" w:lineRule="exact"/>
              <w:jc w:val="center"/>
              <w:rPr>
                <w:rFonts w:ascii="宋体" w:hAnsi="宋体"/>
              </w:rPr>
            </w:pPr>
          </w:p>
        </w:tc>
        <w:tc>
          <w:tcPr>
            <w:tcW w:w="2002" w:type="dxa"/>
            <w:vMerge/>
            <w:tcBorders>
              <w:left w:val="single" w:sz="4" w:space="0" w:color="auto"/>
              <w:bottom w:val="single" w:sz="4" w:space="0" w:color="auto"/>
              <w:right w:val="single" w:sz="4" w:space="0" w:color="auto"/>
            </w:tcBorders>
          </w:tcPr>
          <w:p w:rsidR="00DA3C2C" w:rsidRDefault="00DA3C2C">
            <w:pPr>
              <w:widowControl/>
              <w:spacing w:line="400" w:lineRule="exact"/>
              <w:rPr>
                <w:rFonts w:ascii="宋体" w:hAnsi="宋体"/>
              </w:rPr>
            </w:pPr>
          </w:p>
        </w:tc>
      </w:tr>
      <w:tr w:rsidR="00DA3C2C">
        <w:trPr>
          <w:cantSplit/>
          <w:trHeight w:val="640"/>
          <w:jc w:val="center"/>
        </w:trPr>
        <w:tc>
          <w:tcPr>
            <w:tcW w:w="1232" w:type="dxa"/>
            <w:vMerge w:val="restart"/>
            <w:tcBorders>
              <w:top w:val="single" w:sz="4" w:space="0" w:color="auto"/>
              <w:left w:val="single" w:sz="4" w:space="0" w:color="auto"/>
              <w:bottom w:val="single" w:sz="4" w:space="0" w:color="auto"/>
              <w:right w:val="single" w:sz="4" w:space="0" w:color="auto"/>
            </w:tcBorders>
            <w:vAlign w:val="center"/>
          </w:tcPr>
          <w:p w:rsidR="00DA3C2C" w:rsidRDefault="003E4250">
            <w:pPr>
              <w:widowControl/>
              <w:spacing w:line="400" w:lineRule="exact"/>
              <w:jc w:val="center"/>
              <w:rPr>
                <w:rFonts w:ascii="宋体" w:hAnsi="宋体"/>
              </w:rPr>
            </w:pPr>
            <w:r>
              <w:rPr>
                <w:rFonts w:ascii="宋体" w:hAnsi="宋体" w:hint="eastAsia"/>
              </w:rPr>
              <w:lastRenderedPageBreak/>
              <w:t>外</w:t>
            </w:r>
          </w:p>
          <w:p w:rsidR="00DA3C2C" w:rsidRDefault="00DA3C2C">
            <w:pPr>
              <w:widowControl/>
              <w:spacing w:line="400" w:lineRule="exact"/>
              <w:jc w:val="center"/>
              <w:rPr>
                <w:rFonts w:ascii="宋体" w:hAnsi="宋体"/>
              </w:rPr>
            </w:pPr>
          </w:p>
          <w:p w:rsidR="00DA3C2C" w:rsidRDefault="00DA3C2C">
            <w:pPr>
              <w:widowControl/>
              <w:spacing w:line="400" w:lineRule="exact"/>
              <w:jc w:val="center"/>
              <w:rPr>
                <w:rFonts w:ascii="宋体" w:hAnsi="宋体"/>
              </w:rPr>
            </w:pPr>
          </w:p>
          <w:p w:rsidR="00DA3C2C" w:rsidRDefault="003E4250">
            <w:pPr>
              <w:widowControl/>
              <w:spacing w:line="400" w:lineRule="exact"/>
              <w:jc w:val="center"/>
              <w:rPr>
                <w:rFonts w:ascii="宋体" w:hAnsi="宋体"/>
              </w:rPr>
            </w:pPr>
            <w:r>
              <w:rPr>
                <w:rFonts w:ascii="宋体" w:hAnsi="宋体" w:hint="eastAsia"/>
              </w:rPr>
              <w:t>科</w:t>
            </w:r>
          </w:p>
        </w:tc>
        <w:tc>
          <w:tcPr>
            <w:tcW w:w="600" w:type="dxa"/>
            <w:gridSpan w:val="3"/>
            <w:tcBorders>
              <w:top w:val="single" w:sz="4" w:space="0" w:color="auto"/>
              <w:left w:val="single" w:sz="4" w:space="0" w:color="auto"/>
              <w:bottom w:val="single" w:sz="4" w:space="0" w:color="auto"/>
              <w:right w:val="single" w:sz="4" w:space="0" w:color="auto"/>
            </w:tcBorders>
            <w:vAlign w:val="center"/>
          </w:tcPr>
          <w:p w:rsidR="00DA3C2C" w:rsidRDefault="003E4250">
            <w:pPr>
              <w:widowControl/>
              <w:spacing w:line="400" w:lineRule="exact"/>
              <w:jc w:val="center"/>
              <w:rPr>
                <w:rFonts w:ascii="宋体" w:hAnsi="宋体"/>
              </w:rPr>
            </w:pPr>
            <w:r>
              <w:rPr>
                <w:rFonts w:ascii="宋体" w:hAnsi="宋体" w:hint="eastAsia"/>
              </w:rPr>
              <w:t>身长</w:t>
            </w:r>
          </w:p>
        </w:tc>
        <w:tc>
          <w:tcPr>
            <w:tcW w:w="2311" w:type="dxa"/>
            <w:gridSpan w:val="8"/>
            <w:tcBorders>
              <w:top w:val="single" w:sz="4" w:space="0" w:color="auto"/>
              <w:left w:val="single" w:sz="4" w:space="0" w:color="auto"/>
              <w:bottom w:val="single" w:sz="4" w:space="0" w:color="auto"/>
              <w:right w:val="single" w:sz="4" w:space="0" w:color="auto"/>
            </w:tcBorders>
            <w:vAlign w:val="center"/>
          </w:tcPr>
          <w:p w:rsidR="00DA3C2C" w:rsidRDefault="003E4250">
            <w:pPr>
              <w:widowControl/>
              <w:spacing w:line="400" w:lineRule="exact"/>
              <w:jc w:val="center"/>
              <w:rPr>
                <w:rFonts w:ascii="宋体" w:hAnsi="宋体"/>
              </w:rPr>
            </w:pPr>
            <w:r>
              <w:rPr>
                <w:rFonts w:ascii="宋体" w:hAnsi="宋体" w:hint="eastAsia"/>
              </w:rPr>
              <w:t xml:space="preserve">     公分</w:t>
            </w:r>
          </w:p>
        </w:tc>
        <w:tc>
          <w:tcPr>
            <w:tcW w:w="1031" w:type="dxa"/>
            <w:gridSpan w:val="4"/>
            <w:tcBorders>
              <w:top w:val="single" w:sz="4" w:space="0" w:color="auto"/>
              <w:left w:val="single" w:sz="4" w:space="0" w:color="auto"/>
              <w:bottom w:val="single" w:sz="4" w:space="0" w:color="auto"/>
              <w:right w:val="single" w:sz="4" w:space="0" w:color="auto"/>
            </w:tcBorders>
            <w:vAlign w:val="center"/>
          </w:tcPr>
          <w:p w:rsidR="00DA3C2C" w:rsidRDefault="003E4250">
            <w:pPr>
              <w:widowControl/>
              <w:spacing w:line="400" w:lineRule="exact"/>
              <w:jc w:val="center"/>
              <w:rPr>
                <w:rFonts w:ascii="宋体" w:hAnsi="宋体"/>
              </w:rPr>
            </w:pPr>
            <w:r>
              <w:rPr>
                <w:rFonts w:ascii="宋体" w:hAnsi="宋体" w:hint="eastAsia"/>
              </w:rPr>
              <w:t>胸廓</w:t>
            </w:r>
          </w:p>
        </w:tc>
        <w:tc>
          <w:tcPr>
            <w:tcW w:w="2185" w:type="dxa"/>
            <w:gridSpan w:val="7"/>
            <w:tcBorders>
              <w:top w:val="single" w:sz="4" w:space="0" w:color="auto"/>
              <w:left w:val="single" w:sz="4" w:space="0" w:color="auto"/>
              <w:bottom w:val="single" w:sz="4" w:space="0" w:color="auto"/>
              <w:right w:val="single" w:sz="4" w:space="0" w:color="auto"/>
            </w:tcBorders>
            <w:vAlign w:val="center"/>
          </w:tcPr>
          <w:p w:rsidR="00DA3C2C" w:rsidRDefault="00DA3C2C">
            <w:pPr>
              <w:widowControl/>
              <w:spacing w:line="400" w:lineRule="exact"/>
              <w:jc w:val="center"/>
              <w:rPr>
                <w:rFonts w:ascii="宋体" w:hAnsi="宋体"/>
              </w:rPr>
            </w:pPr>
          </w:p>
        </w:tc>
        <w:tc>
          <w:tcPr>
            <w:tcW w:w="2002" w:type="dxa"/>
            <w:vMerge w:val="restart"/>
            <w:tcBorders>
              <w:top w:val="single" w:sz="4" w:space="0" w:color="auto"/>
              <w:left w:val="single" w:sz="4" w:space="0" w:color="auto"/>
              <w:bottom w:val="single" w:sz="4" w:space="0" w:color="auto"/>
              <w:right w:val="single" w:sz="4" w:space="0" w:color="auto"/>
            </w:tcBorders>
          </w:tcPr>
          <w:p w:rsidR="00DA3C2C" w:rsidRDefault="003E4250">
            <w:pPr>
              <w:widowControl/>
              <w:spacing w:line="400" w:lineRule="exact"/>
              <w:rPr>
                <w:rFonts w:ascii="宋体" w:hAnsi="宋体"/>
              </w:rPr>
            </w:pPr>
            <w:r>
              <w:rPr>
                <w:rFonts w:ascii="宋体" w:hAnsi="宋体" w:hint="eastAsia"/>
              </w:rPr>
              <w:t>医师：</w:t>
            </w:r>
          </w:p>
        </w:tc>
      </w:tr>
      <w:tr w:rsidR="00DA3C2C">
        <w:trPr>
          <w:cantSplit/>
          <w:trHeight w:val="452"/>
          <w:jc w:val="center"/>
        </w:trPr>
        <w:tc>
          <w:tcPr>
            <w:tcW w:w="1232" w:type="dxa"/>
            <w:vMerge/>
            <w:tcBorders>
              <w:top w:val="single" w:sz="4" w:space="0" w:color="auto"/>
              <w:left w:val="single" w:sz="4" w:space="0" w:color="auto"/>
              <w:bottom w:val="single" w:sz="4" w:space="0" w:color="auto"/>
              <w:right w:val="single" w:sz="4" w:space="0" w:color="auto"/>
            </w:tcBorders>
            <w:vAlign w:val="center"/>
          </w:tcPr>
          <w:p w:rsidR="00DA3C2C" w:rsidRDefault="00DA3C2C">
            <w:pPr>
              <w:widowControl/>
              <w:spacing w:line="340" w:lineRule="atLeast"/>
              <w:jc w:val="center"/>
              <w:rPr>
                <w:rFonts w:ascii="宋体" w:hAnsi="宋体"/>
              </w:rPr>
            </w:pPr>
          </w:p>
        </w:tc>
        <w:tc>
          <w:tcPr>
            <w:tcW w:w="600" w:type="dxa"/>
            <w:gridSpan w:val="3"/>
            <w:tcBorders>
              <w:top w:val="single" w:sz="4" w:space="0" w:color="auto"/>
              <w:left w:val="single" w:sz="4" w:space="0" w:color="auto"/>
              <w:bottom w:val="single" w:sz="4" w:space="0" w:color="auto"/>
              <w:right w:val="single" w:sz="4" w:space="0" w:color="auto"/>
            </w:tcBorders>
            <w:vAlign w:val="center"/>
          </w:tcPr>
          <w:p w:rsidR="00DA3C2C" w:rsidRDefault="003E4250">
            <w:pPr>
              <w:widowControl/>
              <w:spacing w:line="340" w:lineRule="atLeast"/>
              <w:jc w:val="center"/>
              <w:rPr>
                <w:rFonts w:ascii="宋体" w:hAnsi="宋体"/>
              </w:rPr>
            </w:pPr>
            <w:r>
              <w:rPr>
                <w:rFonts w:ascii="宋体" w:hAnsi="宋体" w:hint="eastAsia"/>
              </w:rPr>
              <w:t>体重</w:t>
            </w:r>
          </w:p>
        </w:tc>
        <w:tc>
          <w:tcPr>
            <w:tcW w:w="2311" w:type="dxa"/>
            <w:gridSpan w:val="8"/>
            <w:tcBorders>
              <w:top w:val="single" w:sz="4" w:space="0" w:color="auto"/>
              <w:left w:val="single" w:sz="4" w:space="0" w:color="auto"/>
              <w:bottom w:val="single" w:sz="4" w:space="0" w:color="auto"/>
              <w:right w:val="single" w:sz="4" w:space="0" w:color="auto"/>
            </w:tcBorders>
            <w:vAlign w:val="center"/>
          </w:tcPr>
          <w:p w:rsidR="00DA3C2C" w:rsidRDefault="003E4250">
            <w:pPr>
              <w:widowControl/>
              <w:spacing w:line="340" w:lineRule="atLeast"/>
              <w:jc w:val="center"/>
              <w:rPr>
                <w:rFonts w:ascii="宋体" w:hAnsi="宋体"/>
              </w:rPr>
            </w:pPr>
            <w:r>
              <w:rPr>
                <w:rFonts w:ascii="宋体" w:hAnsi="宋体" w:hint="eastAsia"/>
              </w:rPr>
              <w:t xml:space="preserve">     公斤</w:t>
            </w:r>
          </w:p>
        </w:tc>
        <w:tc>
          <w:tcPr>
            <w:tcW w:w="1031" w:type="dxa"/>
            <w:gridSpan w:val="4"/>
            <w:tcBorders>
              <w:top w:val="single" w:sz="4" w:space="0" w:color="auto"/>
              <w:left w:val="single" w:sz="4" w:space="0" w:color="auto"/>
              <w:bottom w:val="single" w:sz="4" w:space="0" w:color="auto"/>
              <w:right w:val="single" w:sz="4" w:space="0" w:color="auto"/>
            </w:tcBorders>
            <w:vAlign w:val="center"/>
          </w:tcPr>
          <w:p w:rsidR="00DA3C2C" w:rsidRDefault="003E4250">
            <w:pPr>
              <w:widowControl/>
              <w:spacing w:line="340" w:lineRule="atLeast"/>
              <w:jc w:val="center"/>
              <w:rPr>
                <w:rFonts w:ascii="宋体" w:hAnsi="宋体"/>
              </w:rPr>
            </w:pPr>
            <w:r>
              <w:rPr>
                <w:rFonts w:ascii="宋体" w:hAnsi="宋体" w:hint="eastAsia"/>
              </w:rPr>
              <w:t>脊柱</w:t>
            </w:r>
          </w:p>
        </w:tc>
        <w:tc>
          <w:tcPr>
            <w:tcW w:w="2185" w:type="dxa"/>
            <w:gridSpan w:val="7"/>
            <w:tcBorders>
              <w:top w:val="single" w:sz="4" w:space="0" w:color="auto"/>
              <w:left w:val="single" w:sz="4" w:space="0" w:color="auto"/>
              <w:bottom w:val="single" w:sz="4" w:space="0" w:color="auto"/>
              <w:right w:val="single" w:sz="4" w:space="0" w:color="auto"/>
            </w:tcBorders>
            <w:vAlign w:val="center"/>
          </w:tcPr>
          <w:p w:rsidR="00DA3C2C" w:rsidRDefault="00DA3C2C">
            <w:pPr>
              <w:widowControl/>
              <w:spacing w:line="340" w:lineRule="atLeast"/>
              <w:jc w:val="center"/>
              <w:rPr>
                <w:rFonts w:ascii="宋体" w:hAnsi="宋体"/>
              </w:rPr>
            </w:pPr>
          </w:p>
        </w:tc>
        <w:tc>
          <w:tcPr>
            <w:tcW w:w="2002" w:type="dxa"/>
            <w:vMerge/>
            <w:tcBorders>
              <w:top w:val="single" w:sz="4" w:space="0" w:color="auto"/>
              <w:left w:val="single" w:sz="4" w:space="0" w:color="auto"/>
              <w:bottom w:val="single" w:sz="4" w:space="0" w:color="auto"/>
              <w:right w:val="single" w:sz="4" w:space="0" w:color="auto"/>
            </w:tcBorders>
          </w:tcPr>
          <w:p w:rsidR="00DA3C2C" w:rsidRDefault="00DA3C2C">
            <w:pPr>
              <w:widowControl/>
              <w:spacing w:line="340" w:lineRule="atLeast"/>
              <w:rPr>
                <w:rFonts w:ascii="宋体" w:hAnsi="宋体"/>
              </w:rPr>
            </w:pPr>
          </w:p>
        </w:tc>
      </w:tr>
      <w:tr w:rsidR="00DA3C2C">
        <w:trPr>
          <w:cantSplit/>
          <w:trHeight w:val="90"/>
          <w:jc w:val="center"/>
        </w:trPr>
        <w:tc>
          <w:tcPr>
            <w:tcW w:w="1232" w:type="dxa"/>
            <w:vMerge/>
            <w:tcBorders>
              <w:top w:val="single" w:sz="4" w:space="0" w:color="auto"/>
              <w:left w:val="single" w:sz="4" w:space="0" w:color="auto"/>
              <w:bottom w:val="single" w:sz="4" w:space="0" w:color="auto"/>
              <w:right w:val="single" w:sz="4" w:space="0" w:color="auto"/>
            </w:tcBorders>
            <w:vAlign w:val="center"/>
          </w:tcPr>
          <w:p w:rsidR="00DA3C2C" w:rsidRDefault="00DA3C2C">
            <w:pPr>
              <w:widowControl/>
              <w:spacing w:line="340" w:lineRule="atLeast"/>
              <w:jc w:val="center"/>
              <w:rPr>
                <w:rFonts w:ascii="宋体" w:hAnsi="宋体"/>
              </w:rPr>
            </w:pPr>
          </w:p>
        </w:tc>
        <w:tc>
          <w:tcPr>
            <w:tcW w:w="600" w:type="dxa"/>
            <w:gridSpan w:val="3"/>
            <w:tcBorders>
              <w:top w:val="single" w:sz="4" w:space="0" w:color="auto"/>
              <w:left w:val="single" w:sz="4" w:space="0" w:color="auto"/>
              <w:bottom w:val="single" w:sz="4" w:space="0" w:color="auto"/>
              <w:right w:val="single" w:sz="4" w:space="0" w:color="auto"/>
            </w:tcBorders>
            <w:vAlign w:val="center"/>
          </w:tcPr>
          <w:p w:rsidR="00DA3C2C" w:rsidRDefault="003E4250">
            <w:pPr>
              <w:widowControl/>
              <w:spacing w:line="340" w:lineRule="atLeast"/>
              <w:jc w:val="center"/>
              <w:rPr>
                <w:rFonts w:ascii="宋体" w:hAnsi="宋体"/>
              </w:rPr>
            </w:pPr>
            <w:r>
              <w:rPr>
                <w:rFonts w:ascii="宋体" w:hAnsi="宋体" w:hint="eastAsia"/>
              </w:rPr>
              <w:t>淋巴</w:t>
            </w:r>
          </w:p>
        </w:tc>
        <w:tc>
          <w:tcPr>
            <w:tcW w:w="2311" w:type="dxa"/>
            <w:gridSpan w:val="8"/>
            <w:tcBorders>
              <w:top w:val="single" w:sz="4" w:space="0" w:color="auto"/>
              <w:left w:val="single" w:sz="4" w:space="0" w:color="auto"/>
              <w:bottom w:val="single" w:sz="4" w:space="0" w:color="auto"/>
              <w:right w:val="single" w:sz="4" w:space="0" w:color="auto"/>
            </w:tcBorders>
            <w:vAlign w:val="center"/>
          </w:tcPr>
          <w:p w:rsidR="00DA3C2C" w:rsidRDefault="00DA3C2C">
            <w:pPr>
              <w:widowControl/>
              <w:spacing w:line="340" w:lineRule="atLeast"/>
              <w:jc w:val="center"/>
              <w:rPr>
                <w:rFonts w:ascii="宋体" w:hAnsi="宋体"/>
              </w:rPr>
            </w:pPr>
          </w:p>
        </w:tc>
        <w:tc>
          <w:tcPr>
            <w:tcW w:w="1031" w:type="dxa"/>
            <w:gridSpan w:val="4"/>
            <w:tcBorders>
              <w:top w:val="single" w:sz="4" w:space="0" w:color="auto"/>
              <w:left w:val="single" w:sz="4" w:space="0" w:color="auto"/>
              <w:bottom w:val="single" w:sz="4" w:space="0" w:color="auto"/>
              <w:right w:val="single" w:sz="4" w:space="0" w:color="auto"/>
            </w:tcBorders>
            <w:vAlign w:val="center"/>
          </w:tcPr>
          <w:p w:rsidR="00DA3C2C" w:rsidRDefault="003E4250">
            <w:pPr>
              <w:widowControl/>
              <w:spacing w:line="340" w:lineRule="atLeast"/>
              <w:jc w:val="center"/>
              <w:rPr>
                <w:rFonts w:ascii="宋体" w:hAnsi="宋体"/>
              </w:rPr>
            </w:pPr>
            <w:r>
              <w:rPr>
                <w:rFonts w:ascii="宋体" w:hAnsi="宋体" w:hint="eastAsia"/>
              </w:rPr>
              <w:t>甲状腺</w:t>
            </w:r>
          </w:p>
        </w:tc>
        <w:tc>
          <w:tcPr>
            <w:tcW w:w="2185" w:type="dxa"/>
            <w:gridSpan w:val="7"/>
            <w:tcBorders>
              <w:top w:val="single" w:sz="4" w:space="0" w:color="auto"/>
              <w:left w:val="single" w:sz="4" w:space="0" w:color="auto"/>
              <w:bottom w:val="single" w:sz="4" w:space="0" w:color="auto"/>
              <w:right w:val="single" w:sz="4" w:space="0" w:color="auto"/>
            </w:tcBorders>
            <w:vAlign w:val="center"/>
          </w:tcPr>
          <w:p w:rsidR="00DA3C2C" w:rsidRDefault="00DA3C2C">
            <w:pPr>
              <w:widowControl/>
              <w:spacing w:line="340" w:lineRule="atLeast"/>
              <w:jc w:val="center"/>
              <w:rPr>
                <w:rFonts w:ascii="宋体" w:hAnsi="宋体"/>
              </w:rPr>
            </w:pPr>
          </w:p>
        </w:tc>
        <w:tc>
          <w:tcPr>
            <w:tcW w:w="2002" w:type="dxa"/>
            <w:vMerge/>
            <w:tcBorders>
              <w:top w:val="single" w:sz="4" w:space="0" w:color="auto"/>
              <w:left w:val="single" w:sz="4" w:space="0" w:color="auto"/>
              <w:bottom w:val="single" w:sz="4" w:space="0" w:color="auto"/>
              <w:right w:val="single" w:sz="4" w:space="0" w:color="auto"/>
            </w:tcBorders>
          </w:tcPr>
          <w:p w:rsidR="00DA3C2C" w:rsidRDefault="00DA3C2C">
            <w:pPr>
              <w:widowControl/>
              <w:spacing w:line="340" w:lineRule="atLeast"/>
              <w:rPr>
                <w:rFonts w:ascii="宋体" w:hAnsi="宋体"/>
              </w:rPr>
            </w:pPr>
          </w:p>
        </w:tc>
      </w:tr>
      <w:tr w:rsidR="00DA3C2C">
        <w:trPr>
          <w:cantSplit/>
          <w:trHeight w:val="590"/>
          <w:jc w:val="center"/>
        </w:trPr>
        <w:tc>
          <w:tcPr>
            <w:tcW w:w="1232" w:type="dxa"/>
            <w:vMerge/>
            <w:tcBorders>
              <w:top w:val="single" w:sz="4" w:space="0" w:color="auto"/>
              <w:left w:val="single" w:sz="4" w:space="0" w:color="auto"/>
              <w:bottom w:val="single" w:sz="4" w:space="0" w:color="auto"/>
              <w:right w:val="single" w:sz="4" w:space="0" w:color="auto"/>
            </w:tcBorders>
            <w:vAlign w:val="center"/>
          </w:tcPr>
          <w:p w:rsidR="00DA3C2C" w:rsidRDefault="00DA3C2C">
            <w:pPr>
              <w:widowControl/>
              <w:spacing w:line="340" w:lineRule="atLeast"/>
              <w:jc w:val="center"/>
              <w:rPr>
                <w:rFonts w:ascii="宋体" w:hAnsi="宋体"/>
              </w:rPr>
            </w:pPr>
          </w:p>
        </w:tc>
        <w:tc>
          <w:tcPr>
            <w:tcW w:w="600" w:type="dxa"/>
            <w:gridSpan w:val="3"/>
            <w:tcBorders>
              <w:top w:val="single" w:sz="4" w:space="0" w:color="auto"/>
              <w:left w:val="single" w:sz="4" w:space="0" w:color="auto"/>
              <w:bottom w:val="single" w:sz="4" w:space="0" w:color="auto"/>
              <w:right w:val="single" w:sz="4" w:space="0" w:color="auto"/>
            </w:tcBorders>
            <w:vAlign w:val="center"/>
          </w:tcPr>
          <w:p w:rsidR="00DA3C2C" w:rsidRDefault="003E4250">
            <w:pPr>
              <w:widowControl/>
              <w:spacing w:line="340" w:lineRule="atLeast"/>
              <w:jc w:val="center"/>
              <w:rPr>
                <w:rFonts w:ascii="宋体" w:hAnsi="宋体"/>
              </w:rPr>
            </w:pPr>
            <w:r>
              <w:rPr>
                <w:rFonts w:ascii="宋体" w:hAnsi="宋体" w:hint="eastAsia"/>
              </w:rPr>
              <w:t>四肢</w:t>
            </w:r>
          </w:p>
        </w:tc>
        <w:tc>
          <w:tcPr>
            <w:tcW w:w="2311" w:type="dxa"/>
            <w:gridSpan w:val="8"/>
            <w:tcBorders>
              <w:top w:val="single" w:sz="4" w:space="0" w:color="auto"/>
              <w:left w:val="single" w:sz="4" w:space="0" w:color="auto"/>
              <w:bottom w:val="single" w:sz="4" w:space="0" w:color="auto"/>
              <w:right w:val="single" w:sz="4" w:space="0" w:color="auto"/>
            </w:tcBorders>
            <w:vAlign w:val="center"/>
          </w:tcPr>
          <w:p w:rsidR="00DA3C2C" w:rsidRDefault="00DA3C2C">
            <w:pPr>
              <w:widowControl/>
              <w:spacing w:line="340" w:lineRule="atLeast"/>
              <w:jc w:val="center"/>
              <w:rPr>
                <w:rFonts w:ascii="宋体" w:hAnsi="宋体"/>
              </w:rPr>
            </w:pPr>
          </w:p>
        </w:tc>
        <w:tc>
          <w:tcPr>
            <w:tcW w:w="1031" w:type="dxa"/>
            <w:gridSpan w:val="4"/>
            <w:tcBorders>
              <w:top w:val="single" w:sz="4" w:space="0" w:color="auto"/>
              <w:left w:val="single" w:sz="4" w:space="0" w:color="auto"/>
              <w:bottom w:val="single" w:sz="4" w:space="0" w:color="auto"/>
              <w:right w:val="single" w:sz="4" w:space="0" w:color="auto"/>
            </w:tcBorders>
            <w:vAlign w:val="center"/>
          </w:tcPr>
          <w:p w:rsidR="00DA3C2C" w:rsidRDefault="003E4250">
            <w:pPr>
              <w:widowControl/>
              <w:spacing w:line="340" w:lineRule="atLeast"/>
              <w:jc w:val="center"/>
              <w:rPr>
                <w:rFonts w:ascii="宋体" w:hAnsi="宋体"/>
              </w:rPr>
            </w:pPr>
            <w:r>
              <w:rPr>
                <w:rFonts w:ascii="宋体" w:hAnsi="宋体" w:hint="eastAsia"/>
              </w:rPr>
              <w:t>关节</w:t>
            </w:r>
          </w:p>
        </w:tc>
        <w:tc>
          <w:tcPr>
            <w:tcW w:w="2185" w:type="dxa"/>
            <w:gridSpan w:val="7"/>
            <w:tcBorders>
              <w:top w:val="single" w:sz="4" w:space="0" w:color="auto"/>
              <w:left w:val="single" w:sz="4" w:space="0" w:color="auto"/>
              <w:bottom w:val="single" w:sz="4" w:space="0" w:color="auto"/>
              <w:right w:val="single" w:sz="4" w:space="0" w:color="auto"/>
            </w:tcBorders>
            <w:vAlign w:val="center"/>
          </w:tcPr>
          <w:p w:rsidR="00DA3C2C" w:rsidRDefault="00DA3C2C">
            <w:pPr>
              <w:widowControl/>
              <w:spacing w:line="340" w:lineRule="atLeast"/>
              <w:jc w:val="center"/>
              <w:rPr>
                <w:rFonts w:ascii="宋体" w:hAnsi="宋体"/>
              </w:rPr>
            </w:pPr>
          </w:p>
        </w:tc>
        <w:tc>
          <w:tcPr>
            <w:tcW w:w="2002" w:type="dxa"/>
            <w:vMerge/>
            <w:tcBorders>
              <w:top w:val="single" w:sz="4" w:space="0" w:color="auto"/>
              <w:left w:val="single" w:sz="4" w:space="0" w:color="auto"/>
              <w:bottom w:val="single" w:sz="4" w:space="0" w:color="auto"/>
              <w:right w:val="single" w:sz="4" w:space="0" w:color="auto"/>
            </w:tcBorders>
          </w:tcPr>
          <w:p w:rsidR="00DA3C2C" w:rsidRDefault="00DA3C2C">
            <w:pPr>
              <w:widowControl/>
              <w:spacing w:line="340" w:lineRule="atLeast"/>
              <w:rPr>
                <w:rFonts w:ascii="宋体" w:hAnsi="宋体"/>
              </w:rPr>
            </w:pPr>
          </w:p>
        </w:tc>
      </w:tr>
      <w:tr w:rsidR="00DA3C2C">
        <w:trPr>
          <w:cantSplit/>
          <w:trHeight w:val="707"/>
          <w:jc w:val="center"/>
        </w:trPr>
        <w:tc>
          <w:tcPr>
            <w:tcW w:w="1232" w:type="dxa"/>
            <w:vMerge/>
            <w:tcBorders>
              <w:top w:val="single" w:sz="4" w:space="0" w:color="auto"/>
              <w:left w:val="single" w:sz="4" w:space="0" w:color="auto"/>
              <w:bottom w:val="single" w:sz="4" w:space="0" w:color="auto"/>
              <w:right w:val="single" w:sz="4" w:space="0" w:color="auto"/>
            </w:tcBorders>
            <w:vAlign w:val="center"/>
          </w:tcPr>
          <w:p w:rsidR="00DA3C2C" w:rsidRDefault="00DA3C2C">
            <w:pPr>
              <w:widowControl/>
              <w:spacing w:line="340" w:lineRule="atLeast"/>
              <w:jc w:val="center"/>
              <w:rPr>
                <w:rFonts w:ascii="宋体" w:hAnsi="宋体"/>
              </w:rPr>
            </w:pPr>
          </w:p>
        </w:tc>
        <w:tc>
          <w:tcPr>
            <w:tcW w:w="600" w:type="dxa"/>
            <w:gridSpan w:val="3"/>
            <w:tcBorders>
              <w:top w:val="single" w:sz="4" w:space="0" w:color="auto"/>
              <w:left w:val="single" w:sz="4" w:space="0" w:color="auto"/>
              <w:bottom w:val="single" w:sz="4" w:space="0" w:color="auto"/>
              <w:right w:val="single" w:sz="4" w:space="0" w:color="auto"/>
            </w:tcBorders>
            <w:vAlign w:val="center"/>
          </w:tcPr>
          <w:p w:rsidR="00DA3C2C" w:rsidRDefault="003E4250">
            <w:pPr>
              <w:widowControl/>
              <w:spacing w:line="340" w:lineRule="atLeast"/>
              <w:jc w:val="center"/>
              <w:rPr>
                <w:rFonts w:ascii="宋体" w:hAnsi="宋体"/>
              </w:rPr>
            </w:pPr>
            <w:r>
              <w:rPr>
                <w:rFonts w:ascii="宋体" w:hAnsi="宋体" w:hint="eastAsia"/>
              </w:rPr>
              <w:t>面部</w:t>
            </w:r>
          </w:p>
        </w:tc>
        <w:tc>
          <w:tcPr>
            <w:tcW w:w="5527" w:type="dxa"/>
            <w:gridSpan w:val="19"/>
            <w:tcBorders>
              <w:top w:val="single" w:sz="4" w:space="0" w:color="auto"/>
              <w:left w:val="single" w:sz="4" w:space="0" w:color="auto"/>
              <w:bottom w:val="single" w:sz="4" w:space="0" w:color="auto"/>
              <w:right w:val="single" w:sz="4" w:space="0" w:color="auto"/>
            </w:tcBorders>
            <w:vAlign w:val="center"/>
          </w:tcPr>
          <w:p w:rsidR="00DA3C2C" w:rsidRDefault="00DA3C2C">
            <w:pPr>
              <w:widowControl/>
              <w:spacing w:line="340" w:lineRule="atLeast"/>
              <w:jc w:val="center"/>
              <w:rPr>
                <w:rFonts w:ascii="宋体" w:hAnsi="宋体"/>
              </w:rPr>
            </w:pPr>
          </w:p>
        </w:tc>
        <w:tc>
          <w:tcPr>
            <w:tcW w:w="2002" w:type="dxa"/>
            <w:vMerge/>
            <w:tcBorders>
              <w:top w:val="single" w:sz="4" w:space="0" w:color="auto"/>
              <w:left w:val="single" w:sz="4" w:space="0" w:color="auto"/>
              <w:bottom w:val="single" w:sz="4" w:space="0" w:color="auto"/>
              <w:right w:val="single" w:sz="4" w:space="0" w:color="auto"/>
            </w:tcBorders>
          </w:tcPr>
          <w:p w:rsidR="00DA3C2C" w:rsidRDefault="00DA3C2C">
            <w:pPr>
              <w:widowControl/>
              <w:spacing w:line="340" w:lineRule="atLeast"/>
              <w:rPr>
                <w:rFonts w:ascii="宋体" w:hAnsi="宋体"/>
              </w:rPr>
            </w:pPr>
          </w:p>
        </w:tc>
      </w:tr>
      <w:tr w:rsidR="00DA3C2C">
        <w:trPr>
          <w:cantSplit/>
          <w:trHeight w:val="607"/>
          <w:jc w:val="center"/>
        </w:trPr>
        <w:tc>
          <w:tcPr>
            <w:tcW w:w="1232" w:type="dxa"/>
            <w:vMerge w:val="restart"/>
            <w:tcBorders>
              <w:top w:val="single" w:sz="4" w:space="0" w:color="auto"/>
              <w:left w:val="single" w:sz="4" w:space="0" w:color="auto"/>
              <w:bottom w:val="single" w:sz="4" w:space="0" w:color="auto"/>
              <w:right w:val="single" w:sz="4" w:space="0" w:color="auto"/>
            </w:tcBorders>
            <w:vAlign w:val="center"/>
          </w:tcPr>
          <w:p w:rsidR="00DA3C2C" w:rsidRDefault="003E4250">
            <w:pPr>
              <w:widowControl/>
              <w:spacing w:line="400" w:lineRule="exact"/>
              <w:jc w:val="center"/>
              <w:rPr>
                <w:rFonts w:ascii="宋体" w:hAnsi="宋体"/>
              </w:rPr>
            </w:pPr>
            <w:r>
              <w:rPr>
                <w:rFonts w:ascii="宋体" w:hAnsi="宋体" w:hint="eastAsia"/>
              </w:rPr>
              <w:t>内</w:t>
            </w:r>
          </w:p>
          <w:p w:rsidR="00DA3C2C" w:rsidRDefault="00DA3C2C">
            <w:pPr>
              <w:widowControl/>
              <w:spacing w:line="400" w:lineRule="exact"/>
              <w:jc w:val="center"/>
              <w:rPr>
                <w:rFonts w:ascii="宋体" w:hAnsi="宋体"/>
              </w:rPr>
            </w:pPr>
          </w:p>
          <w:p w:rsidR="00DA3C2C" w:rsidRDefault="00DA3C2C">
            <w:pPr>
              <w:widowControl/>
              <w:spacing w:line="400" w:lineRule="exact"/>
              <w:jc w:val="center"/>
              <w:rPr>
                <w:rFonts w:ascii="宋体" w:hAnsi="宋体"/>
              </w:rPr>
            </w:pPr>
          </w:p>
          <w:p w:rsidR="00DA3C2C" w:rsidRDefault="00DA3C2C">
            <w:pPr>
              <w:widowControl/>
              <w:spacing w:line="400" w:lineRule="exact"/>
              <w:jc w:val="center"/>
              <w:rPr>
                <w:rFonts w:ascii="宋体" w:hAnsi="宋体"/>
              </w:rPr>
            </w:pPr>
          </w:p>
          <w:p w:rsidR="00DA3C2C" w:rsidRDefault="003E4250">
            <w:pPr>
              <w:widowControl/>
              <w:spacing w:line="400" w:lineRule="exact"/>
              <w:jc w:val="center"/>
              <w:rPr>
                <w:rFonts w:ascii="宋体" w:hAnsi="宋体"/>
              </w:rPr>
            </w:pPr>
            <w:r>
              <w:rPr>
                <w:rFonts w:ascii="宋体" w:hAnsi="宋体" w:hint="eastAsia"/>
              </w:rPr>
              <w:t>科</w:t>
            </w:r>
          </w:p>
        </w:tc>
        <w:tc>
          <w:tcPr>
            <w:tcW w:w="1457" w:type="dxa"/>
            <w:gridSpan w:val="5"/>
            <w:tcBorders>
              <w:top w:val="single" w:sz="4" w:space="0" w:color="auto"/>
              <w:left w:val="single" w:sz="4" w:space="0" w:color="auto"/>
              <w:bottom w:val="single" w:sz="4" w:space="0" w:color="auto"/>
              <w:right w:val="single" w:sz="4" w:space="0" w:color="auto"/>
            </w:tcBorders>
            <w:vAlign w:val="center"/>
          </w:tcPr>
          <w:p w:rsidR="00DA3C2C" w:rsidRDefault="003E4250">
            <w:pPr>
              <w:widowControl/>
              <w:spacing w:line="400" w:lineRule="exact"/>
              <w:jc w:val="center"/>
              <w:rPr>
                <w:rFonts w:ascii="宋体" w:hAnsi="宋体"/>
              </w:rPr>
            </w:pPr>
            <w:r>
              <w:rPr>
                <w:rFonts w:ascii="宋体" w:hAnsi="宋体" w:hint="eastAsia"/>
              </w:rPr>
              <w:t>血压</w:t>
            </w:r>
          </w:p>
        </w:tc>
        <w:tc>
          <w:tcPr>
            <w:tcW w:w="4670" w:type="dxa"/>
            <w:gridSpan w:val="17"/>
            <w:tcBorders>
              <w:top w:val="single" w:sz="4" w:space="0" w:color="auto"/>
              <w:left w:val="single" w:sz="4" w:space="0" w:color="auto"/>
              <w:bottom w:val="single" w:sz="4" w:space="0" w:color="auto"/>
              <w:right w:val="single" w:sz="4" w:space="0" w:color="auto"/>
            </w:tcBorders>
            <w:vAlign w:val="center"/>
          </w:tcPr>
          <w:p w:rsidR="00DA3C2C" w:rsidRDefault="003E4250">
            <w:pPr>
              <w:widowControl/>
              <w:spacing w:line="400" w:lineRule="exact"/>
              <w:jc w:val="center"/>
              <w:rPr>
                <w:rFonts w:ascii="宋体" w:hAnsi="宋体"/>
              </w:rPr>
            </w:pPr>
            <w:r>
              <w:rPr>
                <w:rFonts w:ascii="宋体" w:hAnsi="宋体" w:hint="eastAsia"/>
              </w:rPr>
              <w:t xml:space="preserve">                                   /kpn</w:t>
            </w:r>
          </w:p>
        </w:tc>
        <w:tc>
          <w:tcPr>
            <w:tcW w:w="2002" w:type="dxa"/>
            <w:vMerge w:val="restart"/>
            <w:tcBorders>
              <w:top w:val="single" w:sz="4" w:space="0" w:color="auto"/>
              <w:left w:val="single" w:sz="4" w:space="0" w:color="auto"/>
              <w:bottom w:val="single" w:sz="4" w:space="0" w:color="auto"/>
              <w:right w:val="single" w:sz="4" w:space="0" w:color="auto"/>
            </w:tcBorders>
          </w:tcPr>
          <w:p w:rsidR="00DA3C2C" w:rsidRDefault="003E4250">
            <w:pPr>
              <w:widowControl/>
              <w:spacing w:line="400" w:lineRule="exact"/>
              <w:rPr>
                <w:rFonts w:ascii="宋体" w:hAnsi="宋体"/>
              </w:rPr>
            </w:pPr>
            <w:r>
              <w:rPr>
                <w:rFonts w:ascii="宋体" w:hAnsi="宋体" w:hint="eastAsia"/>
              </w:rPr>
              <w:t>医师：</w:t>
            </w:r>
          </w:p>
        </w:tc>
      </w:tr>
      <w:tr w:rsidR="00DA3C2C">
        <w:trPr>
          <w:cantSplit/>
          <w:trHeight w:val="569"/>
          <w:jc w:val="center"/>
        </w:trPr>
        <w:tc>
          <w:tcPr>
            <w:tcW w:w="1232" w:type="dxa"/>
            <w:vMerge/>
            <w:tcBorders>
              <w:top w:val="single" w:sz="4" w:space="0" w:color="auto"/>
              <w:left w:val="single" w:sz="4" w:space="0" w:color="auto"/>
              <w:bottom w:val="single" w:sz="4" w:space="0" w:color="auto"/>
              <w:right w:val="single" w:sz="4" w:space="0" w:color="auto"/>
            </w:tcBorders>
            <w:vAlign w:val="center"/>
          </w:tcPr>
          <w:p w:rsidR="00DA3C2C" w:rsidRDefault="00DA3C2C">
            <w:pPr>
              <w:widowControl/>
              <w:spacing w:line="400" w:lineRule="exact"/>
              <w:jc w:val="center"/>
              <w:rPr>
                <w:rFonts w:ascii="宋体" w:hAnsi="宋体"/>
              </w:rPr>
            </w:pPr>
          </w:p>
        </w:tc>
        <w:tc>
          <w:tcPr>
            <w:tcW w:w="1457" w:type="dxa"/>
            <w:gridSpan w:val="5"/>
            <w:tcBorders>
              <w:top w:val="single" w:sz="4" w:space="0" w:color="auto"/>
              <w:left w:val="single" w:sz="4" w:space="0" w:color="auto"/>
              <w:bottom w:val="single" w:sz="4" w:space="0" w:color="auto"/>
              <w:right w:val="single" w:sz="4" w:space="0" w:color="auto"/>
            </w:tcBorders>
            <w:vAlign w:val="center"/>
          </w:tcPr>
          <w:p w:rsidR="00DA3C2C" w:rsidRDefault="003E4250">
            <w:pPr>
              <w:widowControl/>
              <w:spacing w:line="400" w:lineRule="exact"/>
              <w:jc w:val="center"/>
              <w:rPr>
                <w:rFonts w:ascii="宋体" w:hAnsi="宋体"/>
              </w:rPr>
            </w:pPr>
            <w:r>
              <w:rPr>
                <w:rFonts w:ascii="宋体" w:hAnsi="宋体" w:hint="eastAsia"/>
              </w:rPr>
              <w:t>肺及呼吸道</w:t>
            </w:r>
          </w:p>
        </w:tc>
        <w:tc>
          <w:tcPr>
            <w:tcW w:w="4670" w:type="dxa"/>
            <w:gridSpan w:val="17"/>
            <w:tcBorders>
              <w:top w:val="single" w:sz="4" w:space="0" w:color="auto"/>
              <w:left w:val="single" w:sz="4" w:space="0" w:color="auto"/>
              <w:bottom w:val="single" w:sz="4" w:space="0" w:color="auto"/>
              <w:right w:val="single" w:sz="4" w:space="0" w:color="auto"/>
            </w:tcBorders>
            <w:vAlign w:val="center"/>
          </w:tcPr>
          <w:p w:rsidR="00DA3C2C" w:rsidRDefault="00DA3C2C">
            <w:pPr>
              <w:widowControl/>
              <w:spacing w:line="400" w:lineRule="exact"/>
              <w:jc w:val="center"/>
              <w:rPr>
                <w:rFonts w:ascii="宋体" w:hAnsi="宋体"/>
              </w:rPr>
            </w:pPr>
          </w:p>
        </w:tc>
        <w:tc>
          <w:tcPr>
            <w:tcW w:w="2002" w:type="dxa"/>
            <w:vMerge/>
            <w:tcBorders>
              <w:top w:val="single" w:sz="4" w:space="0" w:color="auto"/>
              <w:left w:val="single" w:sz="4" w:space="0" w:color="auto"/>
              <w:bottom w:val="single" w:sz="4" w:space="0" w:color="auto"/>
              <w:right w:val="single" w:sz="4" w:space="0" w:color="auto"/>
            </w:tcBorders>
            <w:vAlign w:val="center"/>
          </w:tcPr>
          <w:p w:rsidR="00DA3C2C" w:rsidRDefault="00DA3C2C">
            <w:pPr>
              <w:widowControl/>
              <w:spacing w:line="400" w:lineRule="exact"/>
              <w:jc w:val="center"/>
              <w:rPr>
                <w:rFonts w:ascii="宋体" w:hAnsi="宋体"/>
              </w:rPr>
            </w:pPr>
          </w:p>
        </w:tc>
      </w:tr>
      <w:tr w:rsidR="00DA3C2C">
        <w:trPr>
          <w:cantSplit/>
          <w:trHeight w:val="423"/>
          <w:jc w:val="center"/>
        </w:trPr>
        <w:tc>
          <w:tcPr>
            <w:tcW w:w="1232" w:type="dxa"/>
            <w:vMerge/>
            <w:tcBorders>
              <w:top w:val="single" w:sz="4" w:space="0" w:color="auto"/>
              <w:left w:val="single" w:sz="4" w:space="0" w:color="auto"/>
              <w:bottom w:val="single" w:sz="4" w:space="0" w:color="auto"/>
              <w:right w:val="single" w:sz="4" w:space="0" w:color="auto"/>
            </w:tcBorders>
            <w:vAlign w:val="center"/>
          </w:tcPr>
          <w:p w:rsidR="00DA3C2C" w:rsidRDefault="00DA3C2C">
            <w:pPr>
              <w:widowControl/>
              <w:spacing w:line="400" w:lineRule="exact"/>
              <w:jc w:val="center"/>
              <w:rPr>
                <w:rFonts w:ascii="宋体" w:hAnsi="宋体"/>
              </w:rPr>
            </w:pPr>
          </w:p>
        </w:tc>
        <w:tc>
          <w:tcPr>
            <w:tcW w:w="1457" w:type="dxa"/>
            <w:gridSpan w:val="5"/>
            <w:tcBorders>
              <w:top w:val="single" w:sz="4" w:space="0" w:color="auto"/>
              <w:left w:val="single" w:sz="4" w:space="0" w:color="auto"/>
              <w:right w:val="single" w:sz="4" w:space="0" w:color="auto"/>
            </w:tcBorders>
            <w:vAlign w:val="center"/>
          </w:tcPr>
          <w:p w:rsidR="00DA3C2C" w:rsidRDefault="003E4250">
            <w:pPr>
              <w:widowControl/>
              <w:spacing w:line="400" w:lineRule="exact"/>
              <w:jc w:val="center"/>
              <w:rPr>
                <w:rFonts w:ascii="宋体" w:hAnsi="宋体"/>
              </w:rPr>
            </w:pPr>
            <w:r>
              <w:rPr>
                <w:rFonts w:ascii="宋体" w:hAnsi="宋体" w:hint="eastAsia"/>
              </w:rPr>
              <w:t>心血管</w:t>
            </w:r>
          </w:p>
        </w:tc>
        <w:tc>
          <w:tcPr>
            <w:tcW w:w="4670" w:type="dxa"/>
            <w:gridSpan w:val="17"/>
            <w:tcBorders>
              <w:top w:val="single" w:sz="4" w:space="0" w:color="auto"/>
              <w:left w:val="single" w:sz="4" w:space="0" w:color="auto"/>
              <w:right w:val="single" w:sz="4" w:space="0" w:color="auto"/>
            </w:tcBorders>
            <w:vAlign w:val="center"/>
          </w:tcPr>
          <w:p w:rsidR="00DA3C2C" w:rsidRDefault="00DA3C2C">
            <w:pPr>
              <w:widowControl/>
              <w:spacing w:line="400" w:lineRule="exact"/>
              <w:jc w:val="center"/>
              <w:rPr>
                <w:rFonts w:ascii="宋体" w:hAnsi="宋体"/>
              </w:rPr>
            </w:pPr>
          </w:p>
        </w:tc>
        <w:tc>
          <w:tcPr>
            <w:tcW w:w="2002" w:type="dxa"/>
            <w:vMerge/>
            <w:tcBorders>
              <w:top w:val="single" w:sz="4" w:space="0" w:color="auto"/>
              <w:left w:val="single" w:sz="4" w:space="0" w:color="auto"/>
              <w:bottom w:val="single" w:sz="4" w:space="0" w:color="auto"/>
              <w:right w:val="single" w:sz="4" w:space="0" w:color="auto"/>
            </w:tcBorders>
            <w:vAlign w:val="center"/>
          </w:tcPr>
          <w:p w:rsidR="00DA3C2C" w:rsidRDefault="00DA3C2C">
            <w:pPr>
              <w:widowControl/>
              <w:spacing w:line="400" w:lineRule="exact"/>
              <w:jc w:val="center"/>
              <w:rPr>
                <w:rFonts w:ascii="宋体" w:hAnsi="宋体"/>
              </w:rPr>
            </w:pPr>
          </w:p>
        </w:tc>
      </w:tr>
      <w:tr w:rsidR="00DA3C2C">
        <w:trPr>
          <w:cantSplit/>
          <w:trHeight w:val="595"/>
          <w:jc w:val="center"/>
        </w:trPr>
        <w:tc>
          <w:tcPr>
            <w:tcW w:w="1232" w:type="dxa"/>
            <w:vMerge/>
            <w:tcBorders>
              <w:top w:val="single" w:sz="4" w:space="0" w:color="auto"/>
              <w:left w:val="single" w:sz="4" w:space="0" w:color="auto"/>
              <w:bottom w:val="single" w:sz="4" w:space="0" w:color="auto"/>
              <w:right w:val="single" w:sz="4" w:space="0" w:color="auto"/>
            </w:tcBorders>
            <w:vAlign w:val="center"/>
          </w:tcPr>
          <w:p w:rsidR="00DA3C2C" w:rsidRDefault="00DA3C2C">
            <w:pPr>
              <w:widowControl/>
              <w:spacing w:line="400" w:lineRule="exact"/>
              <w:jc w:val="center"/>
              <w:rPr>
                <w:rFonts w:ascii="宋体" w:hAnsi="宋体"/>
              </w:rPr>
            </w:pPr>
          </w:p>
        </w:tc>
        <w:tc>
          <w:tcPr>
            <w:tcW w:w="1457" w:type="dxa"/>
            <w:gridSpan w:val="5"/>
            <w:vMerge w:val="restart"/>
            <w:tcBorders>
              <w:top w:val="single" w:sz="4" w:space="0" w:color="auto"/>
              <w:left w:val="single" w:sz="4" w:space="0" w:color="auto"/>
              <w:right w:val="single" w:sz="4" w:space="0" w:color="auto"/>
            </w:tcBorders>
            <w:vAlign w:val="center"/>
          </w:tcPr>
          <w:p w:rsidR="00DA3C2C" w:rsidRDefault="003E4250">
            <w:pPr>
              <w:widowControl/>
              <w:spacing w:line="400" w:lineRule="exact"/>
              <w:jc w:val="center"/>
              <w:rPr>
                <w:rFonts w:ascii="宋体" w:hAnsi="宋体"/>
              </w:rPr>
            </w:pPr>
            <w:r>
              <w:rPr>
                <w:rFonts w:ascii="宋体" w:hAnsi="宋体" w:hint="eastAsia"/>
              </w:rPr>
              <w:t>腹部器官</w:t>
            </w:r>
          </w:p>
        </w:tc>
        <w:tc>
          <w:tcPr>
            <w:tcW w:w="1830" w:type="dxa"/>
            <w:gridSpan w:val="7"/>
            <w:vMerge w:val="restart"/>
            <w:tcBorders>
              <w:top w:val="single" w:sz="4" w:space="0" w:color="auto"/>
              <w:left w:val="single" w:sz="4" w:space="0" w:color="auto"/>
              <w:right w:val="single" w:sz="4" w:space="0" w:color="auto"/>
            </w:tcBorders>
            <w:vAlign w:val="center"/>
          </w:tcPr>
          <w:p w:rsidR="00DA3C2C" w:rsidRDefault="00DA3C2C">
            <w:pPr>
              <w:widowControl/>
              <w:spacing w:line="400" w:lineRule="exact"/>
              <w:jc w:val="center"/>
              <w:rPr>
                <w:rFonts w:ascii="宋体" w:hAnsi="宋体"/>
              </w:rPr>
            </w:pPr>
          </w:p>
        </w:tc>
        <w:tc>
          <w:tcPr>
            <w:tcW w:w="566" w:type="dxa"/>
            <w:tcBorders>
              <w:top w:val="single" w:sz="4" w:space="0" w:color="auto"/>
              <w:left w:val="single" w:sz="4" w:space="0" w:color="auto"/>
              <w:bottom w:val="single" w:sz="4" w:space="0" w:color="auto"/>
              <w:right w:val="single" w:sz="4" w:space="0" w:color="auto"/>
            </w:tcBorders>
            <w:vAlign w:val="center"/>
          </w:tcPr>
          <w:p w:rsidR="00DA3C2C" w:rsidRDefault="003E4250">
            <w:pPr>
              <w:widowControl/>
              <w:spacing w:line="400" w:lineRule="exact"/>
              <w:jc w:val="center"/>
              <w:rPr>
                <w:rFonts w:ascii="宋体" w:hAnsi="宋体"/>
              </w:rPr>
            </w:pPr>
            <w:r>
              <w:rPr>
                <w:rFonts w:ascii="宋体" w:hAnsi="宋体" w:hint="eastAsia"/>
              </w:rPr>
              <w:t>肝</w:t>
            </w:r>
          </w:p>
        </w:tc>
        <w:tc>
          <w:tcPr>
            <w:tcW w:w="2274" w:type="dxa"/>
            <w:gridSpan w:val="9"/>
            <w:tcBorders>
              <w:top w:val="single" w:sz="4" w:space="0" w:color="auto"/>
              <w:left w:val="single" w:sz="4" w:space="0" w:color="auto"/>
              <w:bottom w:val="single" w:sz="4" w:space="0" w:color="auto"/>
              <w:right w:val="single" w:sz="4" w:space="0" w:color="auto"/>
            </w:tcBorders>
            <w:vAlign w:val="center"/>
          </w:tcPr>
          <w:p w:rsidR="00DA3C2C" w:rsidRDefault="00DA3C2C">
            <w:pPr>
              <w:widowControl/>
              <w:spacing w:line="400" w:lineRule="exact"/>
              <w:jc w:val="center"/>
              <w:rPr>
                <w:rFonts w:ascii="宋体" w:hAnsi="宋体"/>
              </w:rPr>
            </w:pPr>
          </w:p>
        </w:tc>
        <w:tc>
          <w:tcPr>
            <w:tcW w:w="2002" w:type="dxa"/>
            <w:vMerge/>
            <w:tcBorders>
              <w:top w:val="single" w:sz="4" w:space="0" w:color="auto"/>
              <w:left w:val="single" w:sz="4" w:space="0" w:color="auto"/>
              <w:bottom w:val="single" w:sz="4" w:space="0" w:color="auto"/>
              <w:right w:val="single" w:sz="4" w:space="0" w:color="auto"/>
            </w:tcBorders>
            <w:vAlign w:val="center"/>
          </w:tcPr>
          <w:p w:rsidR="00DA3C2C" w:rsidRDefault="00DA3C2C">
            <w:pPr>
              <w:widowControl/>
              <w:spacing w:line="400" w:lineRule="exact"/>
              <w:jc w:val="center"/>
              <w:rPr>
                <w:rFonts w:ascii="宋体" w:hAnsi="宋体"/>
              </w:rPr>
            </w:pPr>
          </w:p>
        </w:tc>
      </w:tr>
      <w:tr w:rsidR="00DA3C2C">
        <w:trPr>
          <w:cantSplit/>
          <w:trHeight w:val="557"/>
          <w:jc w:val="center"/>
        </w:trPr>
        <w:tc>
          <w:tcPr>
            <w:tcW w:w="1232" w:type="dxa"/>
            <w:vMerge/>
            <w:tcBorders>
              <w:top w:val="single" w:sz="4" w:space="0" w:color="auto"/>
              <w:left w:val="single" w:sz="4" w:space="0" w:color="auto"/>
              <w:bottom w:val="single" w:sz="4" w:space="0" w:color="auto"/>
              <w:right w:val="single" w:sz="4" w:space="0" w:color="auto"/>
            </w:tcBorders>
            <w:vAlign w:val="center"/>
          </w:tcPr>
          <w:p w:rsidR="00DA3C2C" w:rsidRDefault="00DA3C2C">
            <w:pPr>
              <w:widowControl/>
              <w:spacing w:line="400" w:lineRule="exact"/>
              <w:jc w:val="center"/>
              <w:rPr>
                <w:rFonts w:ascii="宋体" w:hAnsi="宋体"/>
              </w:rPr>
            </w:pPr>
          </w:p>
        </w:tc>
        <w:tc>
          <w:tcPr>
            <w:tcW w:w="1457" w:type="dxa"/>
            <w:gridSpan w:val="5"/>
            <w:vMerge/>
            <w:tcBorders>
              <w:left w:val="single" w:sz="4" w:space="0" w:color="auto"/>
              <w:bottom w:val="single" w:sz="4" w:space="0" w:color="auto"/>
              <w:right w:val="single" w:sz="4" w:space="0" w:color="auto"/>
            </w:tcBorders>
            <w:vAlign w:val="center"/>
          </w:tcPr>
          <w:p w:rsidR="00DA3C2C" w:rsidRDefault="00DA3C2C">
            <w:pPr>
              <w:widowControl/>
              <w:spacing w:line="400" w:lineRule="exact"/>
              <w:jc w:val="center"/>
              <w:rPr>
                <w:rFonts w:ascii="宋体" w:hAnsi="宋体"/>
              </w:rPr>
            </w:pPr>
          </w:p>
        </w:tc>
        <w:tc>
          <w:tcPr>
            <w:tcW w:w="1830" w:type="dxa"/>
            <w:gridSpan w:val="7"/>
            <w:vMerge/>
            <w:tcBorders>
              <w:left w:val="single" w:sz="4" w:space="0" w:color="auto"/>
              <w:bottom w:val="single" w:sz="4" w:space="0" w:color="auto"/>
              <w:right w:val="single" w:sz="4" w:space="0" w:color="auto"/>
            </w:tcBorders>
            <w:vAlign w:val="center"/>
          </w:tcPr>
          <w:p w:rsidR="00DA3C2C" w:rsidRDefault="00DA3C2C">
            <w:pPr>
              <w:widowControl/>
              <w:spacing w:line="400" w:lineRule="exact"/>
              <w:jc w:val="center"/>
              <w:rPr>
                <w:rFonts w:ascii="宋体" w:hAnsi="宋体"/>
              </w:rPr>
            </w:pPr>
          </w:p>
        </w:tc>
        <w:tc>
          <w:tcPr>
            <w:tcW w:w="566" w:type="dxa"/>
            <w:tcBorders>
              <w:top w:val="single" w:sz="4" w:space="0" w:color="auto"/>
              <w:left w:val="single" w:sz="4" w:space="0" w:color="auto"/>
              <w:bottom w:val="single" w:sz="4" w:space="0" w:color="auto"/>
              <w:right w:val="single" w:sz="4" w:space="0" w:color="auto"/>
            </w:tcBorders>
            <w:vAlign w:val="center"/>
          </w:tcPr>
          <w:p w:rsidR="00DA3C2C" w:rsidRDefault="003E4250">
            <w:pPr>
              <w:widowControl/>
              <w:spacing w:line="400" w:lineRule="exact"/>
              <w:jc w:val="center"/>
              <w:rPr>
                <w:rFonts w:ascii="宋体" w:hAnsi="宋体"/>
              </w:rPr>
            </w:pPr>
            <w:r>
              <w:rPr>
                <w:rFonts w:ascii="宋体" w:hAnsi="宋体" w:hint="eastAsia"/>
              </w:rPr>
              <w:t>脾</w:t>
            </w:r>
          </w:p>
        </w:tc>
        <w:tc>
          <w:tcPr>
            <w:tcW w:w="2274" w:type="dxa"/>
            <w:gridSpan w:val="9"/>
            <w:tcBorders>
              <w:top w:val="single" w:sz="4" w:space="0" w:color="auto"/>
              <w:left w:val="single" w:sz="4" w:space="0" w:color="auto"/>
              <w:bottom w:val="single" w:sz="4" w:space="0" w:color="auto"/>
              <w:right w:val="single" w:sz="4" w:space="0" w:color="auto"/>
            </w:tcBorders>
            <w:vAlign w:val="center"/>
          </w:tcPr>
          <w:p w:rsidR="00DA3C2C" w:rsidRDefault="00DA3C2C">
            <w:pPr>
              <w:widowControl/>
              <w:spacing w:line="400" w:lineRule="exact"/>
              <w:jc w:val="center"/>
              <w:rPr>
                <w:rFonts w:ascii="宋体" w:hAnsi="宋体"/>
              </w:rPr>
            </w:pPr>
          </w:p>
        </w:tc>
        <w:tc>
          <w:tcPr>
            <w:tcW w:w="2002" w:type="dxa"/>
            <w:vMerge/>
            <w:tcBorders>
              <w:top w:val="single" w:sz="4" w:space="0" w:color="auto"/>
              <w:left w:val="single" w:sz="4" w:space="0" w:color="auto"/>
              <w:bottom w:val="single" w:sz="4" w:space="0" w:color="auto"/>
              <w:right w:val="single" w:sz="4" w:space="0" w:color="auto"/>
            </w:tcBorders>
            <w:vAlign w:val="center"/>
          </w:tcPr>
          <w:p w:rsidR="00DA3C2C" w:rsidRDefault="00DA3C2C">
            <w:pPr>
              <w:widowControl/>
              <w:spacing w:line="400" w:lineRule="exact"/>
              <w:jc w:val="center"/>
              <w:rPr>
                <w:rFonts w:ascii="宋体" w:hAnsi="宋体"/>
              </w:rPr>
            </w:pPr>
          </w:p>
        </w:tc>
      </w:tr>
      <w:tr w:rsidR="00DA3C2C">
        <w:trPr>
          <w:cantSplit/>
          <w:trHeight w:val="652"/>
          <w:jc w:val="center"/>
        </w:trPr>
        <w:tc>
          <w:tcPr>
            <w:tcW w:w="1232" w:type="dxa"/>
            <w:vMerge/>
            <w:tcBorders>
              <w:top w:val="single" w:sz="4" w:space="0" w:color="auto"/>
              <w:left w:val="single" w:sz="4" w:space="0" w:color="auto"/>
              <w:bottom w:val="single" w:sz="4" w:space="0" w:color="auto"/>
              <w:right w:val="single" w:sz="4" w:space="0" w:color="auto"/>
            </w:tcBorders>
            <w:vAlign w:val="center"/>
          </w:tcPr>
          <w:p w:rsidR="00DA3C2C" w:rsidRDefault="00DA3C2C">
            <w:pPr>
              <w:widowControl/>
              <w:spacing w:line="400" w:lineRule="exact"/>
              <w:jc w:val="center"/>
              <w:rPr>
                <w:rFonts w:ascii="宋体" w:hAnsi="宋体"/>
              </w:rPr>
            </w:pPr>
          </w:p>
        </w:tc>
        <w:tc>
          <w:tcPr>
            <w:tcW w:w="1457" w:type="dxa"/>
            <w:gridSpan w:val="5"/>
            <w:tcBorders>
              <w:top w:val="single" w:sz="4" w:space="0" w:color="auto"/>
              <w:left w:val="single" w:sz="4" w:space="0" w:color="auto"/>
              <w:bottom w:val="single" w:sz="4" w:space="0" w:color="auto"/>
              <w:right w:val="single" w:sz="4" w:space="0" w:color="auto"/>
            </w:tcBorders>
            <w:vAlign w:val="center"/>
          </w:tcPr>
          <w:p w:rsidR="00DA3C2C" w:rsidRDefault="003E4250">
            <w:pPr>
              <w:widowControl/>
              <w:spacing w:line="400" w:lineRule="exact"/>
              <w:jc w:val="center"/>
              <w:rPr>
                <w:rFonts w:ascii="宋体" w:hAnsi="宋体"/>
              </w:rPr>
            </w:pPr>
            <w:r>
              <w:rPr>
                <w:rFonts w:ascii="宋体" w:hAnsi="宋体" w:hint="eastAsia"/>
              </w:rPr>
              <w:t>神经及</w:t>
            </w:r>
          </w:p>
          <w:p w:rsidR="00DA3C2C" w:rsidRDefault="003E4250">
            <w:pPr>
              <w:widowControl/>
              <w:spacing w:line="400" w:lineRule="exact"/>
              <w:jc w:val="center"/>
              <w:rPr>
                <w:rFonts w:ascii="宋体" w:hAnsi="宋体"/>
              </w:rPr>
            </w:pPr>
            <w:r>
              <w:rPr>
                <w:rFonts w:ascii="宋体" w:hAnsi="宋体" w:hint="eastAsia"/>
              </w:rPr>
              <w:t>精  神</w:t>
            </w:r>
          </w:p>
        </w:tc>
        <w:tc>
          <w:tcPr>
            <w:tcW w:w="4670" w:type="dxa"/>
            <w:gridSpan w:val="17"/>
            <w:tcBorders>
              <w:top w:val="single" w:sz="4" w:space="0" w:color="auto"/>
              <w:left w:val="single" w:sz="4" w:space="0" w:color="auto"/>
              <w:right w:val="single" w:sz="4" w:space="0" w:color="auto"/>
            </w:tcBorders>
            <w:vAlign w:val="center"/>
          </w:tcPr>
          <w:p w:rsidR="00DA3C2C" w:rsidRDefault="00DA3C2C">
            <w:pPr>
              <w:widowControl/>
              <w:spacing w:line="400" w:lineRule="exact"/>
              <w:jc w:val="center"/>
              <w:rPr>
                <w:rFonts w:ascii="宋体" w:hAnsi="宋体"/>
              </w:rPr>
            </w:pPr>
          </w:p>
        </w:tc>
        <w:tc>
          <w:tcPr>
            <w:tcW w:w="2002" w:type="dxa"/>
            <w:vMerge/>
            <w:tcBorders>
              <w:top w:val="single" w:sz="4" w:space="0" w:color="auto"/>
              <w:left w:val="single" w:sz="4" w:space="0" w:color="auto"/>
              <w:bottom w:val="single" w:sz="4" w:space="0" w:color="auto"/>
              <w:right w:val="single" w:sz="4" w:space="0" w:color="auto"/>
            </w:tcBorders>
            <w:vAlign w:val="center"/>
          </w:tcPr>
          <w:p w:rsidR="00DA3C2C" w:rsidRDefault="00DA3C2C">
            <w:pPr>
              <w:widowControl/>
              <w:spacing w:line="400" w:lineRule="exact"/>
              <w:jc w:val="center"/>
              <w:rPr>
                <w:rFonts w:ascii="宋体" w:hAnsi="宋体"/>
              </w:rPr>
            </w:pPr>
          </w:p>
        </w:tc>
      </w:tr>
      <w:tr w:rsidR="00DA3C2C">
        <w:trPr>
          <w:cantSplit/>
          <w:trHeight w:val="1020"/>
          <w:jc w:val="center"/>
        </w:trPr>
        <w:tc>
          <w:tcPr>
            <w:tcW w:w="1232" w:type="dxa"/>
            <w:tcBorders>
              <w:top w:val="single" w:sz="4" w:space="0" w:color="auto"/>
              <w:left w:val="single" w:sz="4" w:space="0" w:color="auto"/>
              <w:bottom w:val="single" w:sz="4" w:space="0" w:color="auto"/>
              <w:right w:val="single" w:sz="4" w:space="0" w:color="auto"/>
            </w:tcBorders>
            <w:vAlign w:val="center"/>
          </w:tcPr>
          <w:p w:rsidR="00DA3C2C" w:rsidRDefault="00DA3C2C">
            <w:pPr>
              <w:spacing w:line="400" w:lineRule="exact"/>
              <w:jc w:val="center"/>
              <w:rPr>
                <w:rFonts w:ascii="宋体" w:hAnsi="宋体"/>
              </w:rPr>
            </w:pPr>
          </w:p>
          <w:p w:rsidR="00DA3C2C" w:rsidRDefault="003E4250">
            <w:pPr>
              <w:spacing w:line="400" w:lineRule="exact"/>
              <w:jc w:val="center"/>
              <w:rPr>
                <w:rFonts w:ascii="宋体" w:hAnsi="宋体"/>
              </w:rPr>
            </w:pPr>
            <w:r>
              <w:rPr>
                <w:rFonts w:ascii="宋体" w:hAnsi="宋体" w:hint="eastAsia"/>
              </w:rPr>
              <w:t>胸部X</w:t>
            </w:r>
          </w:p>
          <w:p w:rsidR="00DA3C2C" w:rsidRDefault="003E4250">
            <w:pPr>
              <w:spacing w:line="400" w:lineRule="exact"/>
              <w:jc w:val="center"/>
              <w:rPr>
                <w:rFonts w:ascii="宋体" w:hAnsi="宋体"/>
              </w:rPr>
            </w:pPr>
            <w:r>
              <w:rPr>
                <w:rFonts w:ascii="宋体" w:hAnsi="宋体" w:hint="eastAsia"/>
              </w:rPr>
              <w:t>线透视</w:t>
            </w:r>
          </w:p>
          <w:p w:rsidR="00DA3C2C" w:rsidRDefault="00DA3C2C">
            <w:pPr>
              <w:spacing w:line="400" w:lineRule="exact"/>
              <w:jc w:val="center"/>
              <w:rPr>
                <w:rFonts w:ascii="宋体" w:hAnsi="宋体"/>
              </w:rPr>
            </w:pPr>
          </w:p>
        </w:tc>
        <w:tc>
          <w:tcPr>
            <w:tcW w:w="6127" w:type="dxa"/>
            <w:gridSpan w:val="22"/>
            <w:tcBorders>
              <w:top w:val="single" w:sz="4" w:space="0" w:color="auto"/>
              <w:left w:val="single" w:sz="4" w:space="0" w:color="auto"/>
              <w:bottom w:val="single" w:sz="4" w:space="0" w:color="auto"/>
              <w:right w:val="single" w:sz="4" w:space="0" w:color="auto"/>
            </w:tcBorders>
            <w:vAlign w:val="center"/>
          </w:tcPr>
          <w:p w:rsidR="00DA3C2C" w:rsidRDefault="00DA3C2C">
            <w:pPr>
              <w:widowControl/>
              <w:spacing w:line="400" w:lineRule="exact"/>
              <w:rPr>
                <w:rFonts w:ascii="宋体" w:hAnsi="宋体"/>
              </w:rPr>
            </w:pPr>
          </w:p>
        </w:tc>
        <w:tc>
          <w:tcPr>
            <w:tcW w:w="2002" w:type="dxa"/>
            <w:tcBorders>
              <w:top w:val="single" w:sz="4" w:space="0" w:color="auto"/>
              <w:left w:val="single" w:sz="4" w:space="0" w:color="auto"/>
              <w:bottom w:val="single" w:sz="4" w:space="0" w:color="auto"/>
              <w:right w:val="single" w:sz="4" w:space="0" w:color="auto"/>
            </w:tcBorders>
            <w:vAlign w:val="center"/>
          </w:tcPr>
          <w:p w:rsidR="00DA3C2C" w:rsidRDefault="003E4250">
            <w:pPr>
              <w:widowControl/>
              <w:spacing w:line="400" w:lineRule="exact"/>
              <w:textAlignment w:val="top"/>
              <w:rPr>
                <w:rFonts w:ascii="宋体" w:hAnsi="宋体"/>
              </w:rPr>
            </w:pPr>
            <w:r>
              <w:rPr>
                <w:rFonts w:ascii="宋体" w:hAnsi="宋体" w:hint="eastAsia"/>
              </w:rPr>
              <w:t>医师：</w:t>
            </w:r>
          </w:p>
          <w:p w:rsidR="00DA3C2C" w:rsidRDefault="00DA3C2C">
            <w:pPr>
              <w:widowControl/>
              <w:spacing w:line="400" w:lineRule="exact"/>
              <w:textAlignment w:val="top"/>
              <w:rPr>
                <w:rFonts w:ascii="宋体" w:hAnsi="宋体"/>
              </w:rPr>
            </w:pPr>
          </w:p>
          <w:p w:rsidR="00DA3C2C" w:rsidRDefault="00DA3C2C">
            <w:pPr>
              <w:widowControl/>
              <w:spacing w:line="400" w:lineRule="exact"/>
              <w:textAlignment w:val="top"/>
              <w:rPr>
                <w:rFonts w:ascii="宋体" w:hAnsi="宋体"/>
              </w:rPr>
            </w:pPr>
          </w:p>
          <w:p w:rsidR="00DA3C2C" w:rsidRDefault="00DA3C2C">
            <w:pPr>
              <w:widowControl/>
              <w:spacing w:line="400" w:lineRule="exact"/>
              <w:textAlignment w:val="top"/>
              <w:rPr>
                <w:rFonts w:ascii="宋体" w:hAnsi="宋体"/>
              </w:rPr>
            </w:pPr>
          </w:p>
        </w:tc>
      </w:tr>
      <w:tr w:rsidR="00DA3C2C">
        <w:trPr>
          <w:trHeight w:val="1295"/>
          <w:jc w:val="center"/>
        </w:trPr>
        <w:tc>
          <w:tcPr>
            <w:tcW w:w="1232" w:type="dxa"/>
            <w:tcBorders>
              <w:top w:val="single" w:sz="4" w:space="0" w:color="auto"/>
              <w:left w:val="single" w:sz="4" w:space="0" w:color="auto"/>
              <w:right w:val="single" w:sz="4" w:space="0" w:color="auto"/>
            </w:tcBorders>
            <w:vAlign w:val="center"/>
          </w:tcPr>
          <w:p w:rsidR="00DA3C2C" w:rsidRDefault="003E4250">
            <w:pPr>
              <w:widowControl/>
              <w:spacing w:line="400" w:lineRule="exact"/>
              <w:jc w:val="center"/>
              <w:rPr>
                <w:rFonts w:ascii="宋体" w:hAnsi="宋体"/>
              </w:rPr>
            </w:pPr>
            <w:r>
              <w:rPr>
                <w:rFonts w:ascii="宋体" w:hAnsi="宋体" w:hint="eastAsia"/>
              </w:rPr>
              <w:t>化验检查</w:t>
            </w:r>
          </w:p>
        </w:tc>
        <w:tc>
          <w:tcPr>
            <w:tcW w:w="2400" w:type="dxa"/>
            <w:gridSpan w:val="9"/>
            <w:tcBorders>
              <w:top w:val="single" w:sz="4" w:space="0" w:color="auto"/>
              <w:left w:val="single" w:sz="4" w:space="0" w:color="auto"/>
              <w:right w:val="single" w:sz="4" w:space="0" w:color="auto"/>
            </w:tcBorders>
            <w:vAlign w:val="center"/>
          </w:tcPr>
          <w:p w:rsidR="00DA3C2C" w:rsidRDefault="003E4250">
            <w:pPr>
              <w:widowControl/>
              <w:spacing w:line="400" w:lineRule="exact"/>
              <w:jc w:val="center"/>
              <w:rPr>
                <w:rFonts w:ascii="宋体" w:hAnsi="宋体"/>
              </w:rPr>
            </w:pPr>
            <w:r>
              <w:rPr>
                <w:rFonts w:ascii="宋体" w:hAnsi="宋体" w:hint="eastAsia"/>
              </w:rPr>
              <w:t>肝功能（ALT、AST）</w:t>
            </w:r>
          </w:p>
        </w:tc>
        <w:tc>
          <w:tcPr>
            <w:tcW w:w="5729" w:type="dxa"/>
            <w:gridSpan w:val="14"/>
            <w:tcBorders>
              <w:top w:val="single" w:sz="4" w:space="0" w:color="auto"/>
              <w:left w:val="single" w:sz="4" w:space="0" w:color="auto"/>
              <w:right w:val="single" w:sz="4" w:space="0" w:color="auto"/>
            </w:tcBorders>
            <w:vAlign w:val="center"/>
          </w:tcPr>
          <w:p w:rsidR="00DA3C2C" w:rsidRDefault="00DA3C2C">
            <w:pPr>
              <w:spacing w:line="400" w:lineRule="exact"/>
              <w:jc w:val="center"/>
              <w:rPr>
                <w:rFonts w:ascii="宋体" w:hAnsi="宋体"/>
              </w:rPr>
            </w:pPr>
          </w:p>
        </w:tc>
      </w:tr>
      <w:tr w:rsidR="00DA3C2C">
        <w:trPr>
          <w:trHeight w:val="1965"/>
          <w:jc w:val="center"/>
        </w:trPr>
        <w:tc>
          <w:tcPr>
            <w:tcW w:w="1232" w:type="dxa"/>
            <w:tcBorders>
              <w:top w:val="single" w:sz="4" w:space="0" w:color="auto"/>
              <w:left w:val="single" w:sz="4" w:space="0" w:color="auto"/>
              <w:bottom w:val="single" w:sz="4" w:space="0" w:color="auto"/>
              <w:right w:val="single" w:sz="4" w:space="0" w:color="auto"/>
            </w:tcBorders>
            <w:vAlign w:val="center"/>
          </w:tcPr>
          <w:p w:rsidR="00DA3C2C" w:rsidRDefault="003E4250">
            <w:pPr>
              <w:widowControl/>
              <w:spacing w:line="300" w:lineRule="exact"/>
              <w:jc w:val="center"/>
              <w:rPr>
                <w:rFonts w:ascii="宋体" w:hAnsi="宋体"/>
              </w:rPr>
            </w:pPr>
            <w:r>
              <w:rPr>
                <w:rFonts w:ascii="宋体" w:hAnsi="宋体" w:hint="eastAsia"/>
              </w:rPr>
              <w:t>体</w:t>
            </w:r>
          </w:p>
          <w:p w:rsidR="00DA3C2C" w:rsidRDefault="003E4250">
            <w:pPr>
              <w:widowControl/>
              <w:spacing w:line="300" w:lineRule="exact"/>
              <w:jc w:val="center"/>
              <w:rPr>
                <w:rFonts w:ascii="宋体" w:hAnsi="宋体"/>
              </w:rPr>
            </w:pPr>
            <w:r>
              <w:rPr>
                <w:rFonts w:ascii="宋体" w:hAnsi="宋体" w:hint="eastAsia"/>
              </w:rPr>
              <w:t>检</w:t>
            </w:r>
          </w:p>
          <w:p w:rsidR="00DA3C2C" w:rsidRDefault="003E4250">
            <w:pPr>
              <w:widowControl/>
              <w:spacing w:line="300" w:lineRule="exact"/>
              <w:jc w:val="center"/>
              <w:rPr>
                <w:rFonts w:ascii="宋体" w:hAnsi="宋体"/>
              </w:rPr>
            </w:pPr>
            <w:r>
              <w:rPr>
                <w:rFonts w:ascii="宋体" w:hAnsi="宋体" w:hint="eastAsia"/>
              </w:rPr>
              <w:t>医</w:t>
            </w:r>
          </w:p>
          <w:p w:rsidR="00DA3C2C" w:rsidRDefault="003E4250">
            <w:pPr>
              <w:widowControl/>
              <w:spacing w:line="300" w:lineRule="exact"/>
              <w:jc w:val="center"/>
              <w:rPr>
                <w:rFonts w:ascii="宋体" w:hAnsi="宋体"/>
              </w:rPr>
            </w:pPr>
            <w:r>
              <w:rPr>
                <w:rFonts w:ascii="宋体" w:hAnsi="宋体" w:hint="eastAsia"/>
              </w:rPr>
              <w:t>院</w:t>
            </w:r>
          </w:p>
          <w:p w:rsidR="00DA3C2C" w:rsidRDefault="003E4250">
            <w:pPr>
              <w:widowControl/>
              <w:spacing w:line="300" w:lineRule="exact"/>
              <w:jc w:val="center"/>
              <w:rPr>
                <w:rFonts w:ascii="宋体" w:hAnsi="宋体"/>
              </w:rPr>
            </w:pPr>
            <w:r>
              <w:rPr>
                <w:rFonts w:ascii="宋体" w:hAnsi="宋体" w:hint="eastAsia"/>
              </w:rPr>
              <w:t>结</w:t>
            </w:r>
          </w:p>
          <w:p w:rsidR="00DA3C2C" w:rsidRDefault="003E4250">
            <w:pPr>
              <w:widowControl/>
              <w:spacing w:line="300" w:lineRule="exact"/>
              <w:jc w:val="center"/>
              <w:rPr>
                <w:rFonts w:ascii="宋体" w:hAnsi="宋体"/>
              </w:rPr>
            </w:pPr>
            <w:r>
              <w:rPr>
                <w:rFonts w:ascii="宋体" w:hAnsi="宋体" w:hint="eastAsia"/>
              </w:rPr>
              <w:t>论</w:t>
            </w:r>
          </w:p>
        </w:tc>
        <w:tc>
          <w:tcPr>
            <w:tcW w:w="8129" w:type="dxa"/>
            <w:gridSpan w:val="23"/>
            <w:tcBorders>
              <w:top w:val="single" w:sz="4" w:space="0" w:color="auto"/>
              <w:left w:val="single" w:sz="4" w:space="0" w:color="auto"/>
              <w:bottom w:val="single" w:sz="4" w:space="0" w:color="auto"/>
              <w:right w:val="single" w:sz="4" w:space="0" w:color="auto"/>
            </w:tcBorders>
            <w:vAlign w:val="bottom"/>
          </w:tcPr>
          <w:p w:rsidR="00DA3C2C" w:rsidRDefault="003E4250">
            <w:pPr>
              <w:widowControl/>
              <w:spacing w:line="400" w:lineRule="exact"/>
              <w:jc w:val="center"/>
              <w:rPr>
                <w:rFonts w:ascii="宋体" w:hAnsi="宋体"/>
              </w:rPr>
            </w:pPr>
            <w:r>
              <w:rPr>
                <w:rFonts w:ascii="宋体" w:hAnsi="宋体" w:hint="eastAsia"/>
              </w:rPr>
              <w:t xml:space="preserve">  负责医师：</w:t>
            </w:r>
          </w:p>
          <w:p w:rsidR="00DA3C2C" w:rsidRDefault="00DA3C2C">
            <w:pPr>
              <w:widowControl/>
              <w:spacing w:line="400" w:lineRule="exact"/>
              <w:jc w:val="right"/>
              <w:rPr>
                <w:rFonts w:ascii="宋体" w:hAnsi="宋体"/>
              </w:rPr>
            </w:pPr>
          </w:p>
          <w:p w:rsidR="00DA3C2C" w:rsidRDefault="003E4250">
            <w:pPr>
              <w:widowControl/>
              <w:spacing w:line="400" w:lineRule="exact"/>
              <w:ind w:firstLineChars="2150" w:firstLine="4515"/>
              <w:jc w:val="right"/>
              <w:rPr>
                <w:rFonts w:ascii="宋体" w:hAnsi="宋体"/>
              </w:rPr>
            </w:pPr>
            <w:r>
              <w:rPr>
                <w:rFonts w:ascii="宋体" w:hAnsi="宋体" w:hint="eastAsia"/>
              </w:rPr>
              <w:t>年月日（单位盖章）</w:t>
            </w:r>
          </w:p>
        </w:tc>
      </w:tr>
    </w:tbl>
    <w:p w:rsidR="00DA3C2C" w:rsidRDefault="00DA3C2C">
      <w:pPr>
        <w:rPr>
          <w:b/>
          <w:bCs/>
        </w:rPr>
      </w:pPr>
    </w:p>
    <w:p w:rsidR="00DA3C2C" w:rsidRDefault="003E4250">
      <w:pPr>
        <w:rPr>
          <w:b/>
          <w:bCs/>
        </w:rPr>
      </w:pPr>
      <w:r>
        <w:rPr>
          <w:rFonts w:hint="eastAsia"/>
          <w:b/>
          <w:bCs/>
        </w:rPr>
        <w:t>注：用</w:t>
      </w:r>
      <w:r>
        <w:rPr>
          <w:rFonts w:hint="eastAsia"/>
          <w:b/>
          <w:bCs/>
        </w:rPr>
        <w:t>A4</w:t>
      </w:r>
      <w:r>
        <w:rPr>
          <w:rFonts w:hint="eastAsia"/>
          <w:b/>
          <w:bCs/>
        </w:rPr>
        <w:t>纸双面打印</w:t>
      </w:r>
    </w:p>
    <w:p w:rsidR="00CF3D28" w:rsidRDefault="00CF3D28">
      <w:pPr>
        <w:rPr>
          <w:rFonts w:ascii="黑体" w:eastAsia="黑体" w:hAnsi="黑体" w:cs="黑体"/>
          <w:spacing w:val="20"/>
          <w:sz w:val="32"/>
          <w:szCs w:val="32"/>
        </w:rPr>
      </w:pPr>
    </w:p>
    <w:p w:rsidR="00CF3D28" w:rsidRDefault="00CF3D28">
      <w:pPr>
        <w:rPr>
          <w:rFonts w:ascii="黑体" w:eastAsia="黑体" w:hAnsi="黑体" w:cs="黑体"/>
          <w:spacing w:val="20"/>
          <w:sz w:val="32"/>
          <w:szCs w:val="32"/>
        </w:rPr>
      </w:pPr>
    </w:p>
    <w:p w:rsidR="00DA3C2C" w:rsidRDefault="003E4250">
      <w:pPr>
        <w:rPr>
          <w:rFonts w:ascii="黑体" w:eastAsia="黑体" w:hAnsi="黑体" w:cs="黑体"/>
          <w:sz w:val="32"/>
          <w:szCs w:val="32"/>
        </w:rPr>
      </w:pPr>
      <w:r>
        <w:rPr>
          <w:rFonts w:ascii="黑体" w:eastAsia="黑体" w:hAnsi="黑体" w:cs="黑体" w:hint="eastAsia"/>
          <w:spacing w:val="20"/>
          <w:sz w:val="32"/>
          <w:szCs w:val="32"/>
        </w:rPr>
        <w:lastRenderedPageBreak/>
        <w:t>附件2</w:t>
      </w:r>
    </w:p>
    <w:p w:rsidR="00DA3C2C" w:rsidRDefault="003E4250">
      <w:pPr>
        <w:jc w:val="center"/>
        <w:rPr>
          <w:rFonts w:ascii="方正小标宋简体" w:eastAsia="方正小标宋简体" w:hAnsi="方正小标宋简体" w:cs="方正小标宋简体"/>
          <w:bCs/>
          <w:sz w:val="44"/>
          <w:szCs w:val="44"/>
        </w:rPr>
      </w:pPr>
      <w:r>
        <w:rPr>
          <w:rFonts w:ascii="方正小标宋简体" w:eastAsia="方正小标宋简体" w:hAnsi="方正小标宋简体" w:cs="方正小标宋简体" w:hint="eastAsia"/>
          <w:bCs/>
          <w:sz w:val="44"/>
          <w:szCs w:val="44"/>
        </w:rPr>
        <w:t>授权委托书</w:t>
      </w:r>
    </w:p>
    <w:p w:rsidR="00DA3C2C" w:rsidRDefault="00DA3C2C">
      <w:pPr>
        <w:jc w:val="center"/>
        <w:rPr>
          <w:rFonts w:ascii="方正小标宋简体" w:eastAsia="方正小标宋简体" w:hAnsi="方正小标宋简体" w:cs="方正小标宋简体"/>
          <w:bCs/>
          <w:sz w:val="44"/>
          <w:szCs w:val="44"/>
        </w:rPr>
      </w:pPr>
    </w:p>
    <w:p w:rsidR="00DA3C2C" w:rsidRDefault="003E425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委托人：   性别：，</w:t>
      </w:r>
    </w:p>
    <w:p w:rsidR="00DA3C2C" w:rsidRDefault="003E425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身份证号：联系电话：</w:t>
      </w:r>
    </w:p>
    <w:p w:rsidR="00DA3C2C" w:rsidRDefault="00DA3C2C">
      <w:pPr>
        <w:rPr>
          <w:rFonts w:ascii="仿宋_GB2312" w:eastAsia="仿宋_GB2312" w:hAnsi="仿宋_GB2312" w:cs="仿宋_GB2312"/>
          <w:sz w:val="32"/>
          <w:szCs w:val="32"/>
        </w:rPr>
      </w:pPr>
    </w:p>
    <w:p w:rsidR="00DA3C2C" w:rsidRDefault="003E4250">
      <w:pPr>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被委托人： 性别：，  </w:t>
      </w:r>
    </w:p>
    <w:p w:rsidR="00DA3C2C" w:rsidRDefault="003E425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身份证号：联系电话：</w:t>
      </w:r>
    </w:p>
    <w:p w:rsidR="00DA3C2C" w:rsidRDefault="003E425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br/>
        <w:t xml:space="preserve">　　本人由于，不能亲自办理</w:t>
      </w:r>
    </w:p>
    <w:p w:rsidR="00DA3C2C" w:rsidRDefault="003E4250">
      <w:pPr>
        <w:spacing w:line="66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t>相关手续，特委托作为我的合法代理人，全权代表我办理相关事项，对委托人在办理上述事项过程中所签署的有关文件，我均予以认可，并承担相应的法律责任。</w:t>
      </w:r>
      <w:r>
        <w:rPr>
          <w:rFonts w:ascii="仿宋_GB2312" w:eastAsia="仿宋_GB2312" w:hAnsi="仿宋_GB2312" w:cs="仿宋_GB2312" w:hint="eastAsia"/>
          <w:sz w:val="32"/>
          <w:szCs w:val="32"/>
        </w:rPr>
        <w:br/>
        <w:t xml:space="preserve">　　委托期限：自签字之日起至上述事项办完为止。</w:t>
      </w:r>
      <w:r>
        <w:rPr>
          <w:rFonts w:ascii="仿宋_GB2312" w:eastAsia="仿宋_GB2312" w:hAnsi="仿宋_GB2312" w:cs="仿宋_GB2312" w:hint="eastAsia"/>
          <w:sz w:val="32"/>
          <w:szCs w:val="32"/>
        </w:rPr>
        <w:br/>
      </w:r>
      <w:r>
        <w:rPr>
          <w:rFonts w:ascii="仿宋_GB2312" w:eastAsia="仿宋_GB2312" w:hAnsi="仿宋_GB2312" w:cs="仿宋_GB2312" w:hint="eastAsia"/>
          <w:sz w:val="32"/>
          <w:szCs w:val="32"/>
        </w:rPr>
        <w:br/>
        <w:t xml:space="preserve">　　                   委托人（手写签名）:</w:t>
      </w:r>
      <w:r>
        <w:rPr>
          <w:rFonts w:ascii="仿宋_GB2312" w:eastAsia="仿宋_GB2312" w:hAnsi="仿宋_GB2312" w:cs="仿宋_GB2312" w:hint="eastAsia"/>
          <w:sz w:val="32"/>
          <w:szCs w:val="32"/>
        </w:rPr>
        <w:br/>
        <w:t xml:space="preserve">　　                                </w:t>
      </w:r>
    </w:p>
    <w:p w:rsidR="00DA3C2C" w:rsidRDefault="003E4250">
      <w:pPr>
        <w:spacing w:line="660" w:lineRule="exact"/>
        <w:ind w:firstLineChars="2000" w:firstLine="6400"/>
        <w:rPr>
          <w:rFonts w:ascii="仿宋_GB2312" w:eastAsia="仿宋_GB2312" w:hAnsi="仿宋_GB2312" w:cs="仿宋_GB2312"/>
          <w:sz w:val="32"/>
          <w:szCs w:val="32"/>
        </w:rPr>
      </w:pPr>
      <w:r>
        <w:rPr>
          <w:rFonts w:ascii="仿宋_GB2312" w:eastAsia="仿宋_GB2312" w:hAnsi="仿宋_GB2312" w:cs="仿宋_GB2312" w:hint="eastAsia"/>
          <w:sz w:val="32"/>
          <w:szCs w:val="32"/>
        </w:rPr>
        <w:t>年     月     日</w:t>
      </w:r>
    </w:p>
    <w:p w:rsidR="00CF3D28" w:rsidRDefault="00CF3D28">
      <w:pPr>
        <w:widowControl/>
        <w:spacing w:line="340" w:lineRule="atLeast"/>
        <w:jc w:val="left"/>
        <w:outlineLvl w:val="2"/>
        <w:rPr>
          <w:rFonts w:ascii="黑体" w:eastAsia="黑体" w:hAnsi="黑体" w:cs="黑体"/>
          <w:sz w:val="32"/>
          <w:szCs w:val="32"/>
        </w:rPr>
      </w:pPr>
    </w:p>
    <w:p w:rsidR="00CF3D28" w:rsidRDefault="00CF3D28">
      <w:pPr>
        <w:widowControl/>
        <w:spacing w:line="340" w:lineRule="atLeast"/>
        <w:jc w:val="left"/>
        <w:outlineLvl w:val="2"/>
        <w:rPr>
          <w:rFonts w:ascii="黑体" w:eastAsia="黑体" w:hAnsi="黑体" w:cs="黑体"/>
          <w:sz w:val="32"/>
          <w:szCs w:val="32"/>
        </w:rPr>
      </w:pPr>
    </w:p>
    <w:p w:rsidR="00DA3C2C" w:rsidRDefault="003E4250">
      <w:pPr>
        <w:widowControl/>
        <w:spacing w:line="340" w:lineRule="atLeast"/>
        <w:jc w:val="left"/>
        <w:outlineLvl w:val="2"/>
        <w:rPr>
          <w:rFonts w:ascii="黑体" w:eastAsia="黑体" w:hAnsi="黑体" w:cs="黑体"/>
          <w:sz w:val="32"/>
          <w:szCs w:val="32"/>
        </w:rPr>
      </w:pPr>
      <w:r>
        <w:rPr>
          <w:rFonts w:ascii="黑体" w:eastAsia="黑体" w:hAnsi="黑体" w:cs="黑体" w:hint="eastAsia"/>
          <w:sz w:val="32"/>
          <w:szCs w:val="32"/>
        </w:rPr>
        <w:lastRenderedPageBreak/>
        <w:t>附件3</w:t>
      </w:r>
    </w:p>
    <w:p w:rsidR="00DA3C2C" w:rsidRDefault="00DA3C2C">
      <w:pPr>
        <w:widowControl/>
        <w:spacing w:line="340" w:lineRule="atLeast"/>
        <w:jc w:val="left"/>
        <w:outlineLvl w:val="2"/>
        <w:rPr>
          <w:rFonts w:ascii="仿宋_GB2312" w:eastAsia="仿宋_GB2312" w:hAnsi="仿宋_GB2312" w:cs="仿宋_GB2312"/>
          <w:sz w:val="32"/>
          <w:szCs w:val="32"/>
        </w:rPr>
      </w:pPr>
    </w:p>
    <w:p w:rsidR="00DA3C2C" w:rsidRDefault="003E4250">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教师资格认定条件与申请流程相关政策问答</w:t>
      </w:r>
    </w:p>
    <w:p w:rsidR="00DA3C2C" w:rsidRDefault="00DA3C2C">
      <w:pPr>
        <w:spacing w:line="560" w:lineRule="exact"/>
        <w:rPr>
          <w:rFonts w:ascii="仿宋_GB2312" w:eastAsia="仿宋_GB2312" w:hAnsi="仿宋_GB2312" w:cs="仿宋_GB2312"/>
          <w:sz w:val="32"/>
          <w:szCs w:val="32"/>
        </w:rPr>
      </w:pPr>
    </w:p>
    <w:p w:rsidR="00DA3C2C" w:rsidRDefault="003E4250">
      <w:pPr>
        <w:spacing w:line="56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1.教师资格申请认定有年龄限制吗?</w:t>
      </w:r>
    </w:p>
    <w:p w:rsidR="00DA3C2C" w:rsidRDefault="003E425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没有。</w:t>
      </w:r>
    </w:p>
    <w:p w:rsidR="00DA3C2C" w:rsidRDefault="00DA3C2C">
      <w:pPr>
        <w:spacing w:line="560" w:lineRule="exact"/>
        <w:ind w:firstLineChars="200" w:firstLine="640"/>
        <w:rPr>
          <w:rFonts w:ascii="仿宋_GB2312" w:eastAsia="仿宋_GB2312" w:hAnsi="仿宋_GB2312" w:cs="仿宋_GB2312"/>
          <w:sz w:val="32"/>
          <w:szCs w:val="32"/>
        </w:rPr>
      </w:pPr>
    </w:p>
    <w:p w:rsidR="00DA3C2C" w:rsidRDefault="003E4250">
      <w:pPr>
        <w:spacing w:line="56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2.在本市高校就读的全日制普通高等院校外省市生源在读学生(专、本科、研究生)户籍未迁至本市，可以在本市参加教师资格申请认定吗?需要办理南宁市居住证吗?</w:t>
      </w:r>
    </w:p>
    <w:p w:rsidR="00DA3C2C" w:rsidRDefault="003E425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可以在本市参加认定，不需要办理南宁市居住证，但只能在毕业前最后一个学期(每年春季)参加认定。毕业后需要在本市认定的，必须办理南宁市居住证或取得南宁市户籍。</w:t>
      </w:r>
    </w:p>
    <w:p w:rsidR="00DA3C2C" w:rsidRDefault="00DA3C2C">
      <w:pPr>
        <w:spacing w:line="560" w:lineRule="exact"/>
        <w:ind w:firstLineChars="200" w:firstLine="640"/>
        <w:rPr>
          <w:rFonts w:ascii="仿宋_GB2312" w:eastAsia="仿宋_GB2312" w:hAnsi="仿宋_GB2312" w:cs="仿宋_GB2312"/>
          <w:sz w:val="32"/>
          <w:szCs w:val="32"/>
        </w:rPr>
      </w:pPr>
    </w:p>
    <w:p w:rsidR="00DA3C2C" w:rsidRDefault="003E4250">
      <w:pPr>
        <w:spacing w:line="56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3.对于以居住证方式申请认定的，流动人口居住（登记）证明可以申请认定吗?</w:t>
      </w:r>
    </w:p>
    <w:p w:rsidR="00DA3C2C" w:rsidRDefault="003E425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只要居住证在有效期内都可以申请教师资格认定。流动人口居住（登记）证明不可以申请教师资格认定。</w:t>
      </w:r>
    </w:p>
    <w:p w:rsidR="00DA3C2C" w:rsidRDefault="00DA3C2C">
      <w:pPr>
        <w:spacing w:line="560" w:lineRule="exact"/>
        <w:ind w:firstLineChars="200" w:firstLine="640"/>
        <w:rPr>
          <w:rFonts w:ascii="仿宋_GB2312" w:eastAsia="仿宋_GB2312" w:hAnsi="仿宋_GB2312" w:cs="仿宋_GB2312"/>
          <w:sz w:val="32"/>
          <w:szCs w:val="32"/>
        </w:rPr>
      </w:pPr>
    </w:p>
    <w:p w:rsidR="00DA3C2C" w:rsidRDefault="003E4250">
      <w:pPr>
        <w:spacing w:line="56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4.在其他省市参加教师资格国考合格，已取得国考合格证明，可以在本市参加教师资格申请认定吗?</w:t>
      </w:r>
    </w:p>
    <w:p w:rsidR="00DA3C2C" w:rsidRDefault="003E425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申请人在其他省市已取得国考合格证明，并符合本市教师资格申请认定对象范围和认定条件的，可以参加本市认定。申请人在其他省市取得省级教师资格考试合格证明的，仅限在当地申请</w:t>
      </w:r>
      <w:r>
        <w:rPr>
          <w:rFonts w:ascii="仿宋_GB2312" w:eastAsia="仿宋_GB2312" w:hAnsi="仿宋_GB2312" w:cs="仿宋_GB2312" w:hint="eastAsia"/>
          <w:sz w:val="32"/>
          <w:szCs w:val="32"/>
        </w:rPr>
        <w:lastRenderedPageBreak/>
        <w:t>认定，不得在本市申请认定。</w:t>
      </w:r>
    </w:p>
    <w:p w:rsidR="00DA3C2C" w:rsidRDefault="00DA3C2C">
      <w:pPr>
        <w:spacing w:line="560" w:lineRule="exact"/>
        <w:ind w:firstLineChars="200" w:firstLine="640"/>
        <w:rPr>
          <w:rFonts w:ascii="仿宋_GB2312" w:eastAsia="仿宋_GB2312" w:hAnsi="仿宋_GB2312" w:cs="仿宋_GB2312"/>
          <w:sz w:val="32"/>
          <w:szCs w:val="32"/>
        </w:rPr>
      </w:pPr>
    </w:p>
    <w:p w:rsidR="00DA3C2C" w:rsidRDefault="003E4250">
      <w:pPr>
        <w:spacing w:line="56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5.教师资格体检需要收费吗?</w:t>
      </w:r>
    </w:p>
    <w:p w:rsidR="00DA3C2C" w:rsidRDefault="003E425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体检费用由体检医院根据物价部门核定的标准收取。</w:t>
      </w:r>
    </w:p>
    <w:p w:rsidR="00DA3C2C" w:rsidRDefault="00DA3C2C">
      <w:pPr>
        <w:spacing w:line="560" w:lineRule="exact"/>
        <w:ind w:firstLineChars="200" w:firstLine="640"/>
        <w:rPr>
          <w:rFonts w:ascii="仿宋_GB2312" w:eastAsia="仿宋_GB2312" w:hAnsi="仿宋_GB2312" w:cs="仿宋_GB2312"/>
          <w:sz w:val="32"/>
          <w:szCs w:val="32"/>
        </w:rPr>
      </w:pPr>
    </w:p>
    <w:p w:rsidR="00DA3C2C" w:rsidRDefault="003E4250">
      <w:pPr>
        <w:spacing w:line="56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7.教师资格体检需要空腹吗?必须要在指定体检医院吗?复检时可以更换医院吗?</w:t>
      </w:r>
    </w:p>
    <w:p w:rsidR="00DA3C2C" w:rsidRDefault="003E425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体检须空腹，提前一天注意饮食清淡。体检需要在指定医院体检中心进行。体检各项检查内容，要求在指定的医院体检中心进行，不得自行前往门诊、急诊或者其他医院进行检查。如果体检不合格，且未在规定时间内遵医嘱复查，视为放弃体检，体检结果为不合格。复查必须是初检的体检医院，申请人不得自行更换体检医院。体检结果为不合格的，申请人不得再次更换医院进行体检。体检相关情况由体检医院负责解释。</w:t>
      </w:r>
    </w:p>
    <w:p w:rsidR="00DA3C2C" w:rsidRDefault="00DA3C2C">
      <w:pPr>
        <w:spacing w:line="560" w:lineRule="exact"/>
        <w:ind w:firstLineChars="200" w:firstLine="640"/>
        <w:rPr>
          <w:rFonts w:ascii="仿宋_GB2312" w:eastAsia="仿宋_GB2312" w:hAnsi="仿宋_GB2312" w:cs="仿宋_GB2312"/>
          <w:sz w:val="32"/>
          <w:szCs w:val="32"/>
        </w:rPr>
      </w:pPr>
    </w:p>
    <w:p w:rsidR="00DA3C2C" w:rsidRDefault="003E4250">
      <w:pPr>
        <w:spacing w:line="56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8.如果申请人体检时已怀孕，如何进行X光胸片检查?</w:t>
      </w:r>
    </w:p>
    <w:p w:rsidR="00DA3C2C" w:rsidRDefault="003E425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(1)未怀孕的，必须做胸片检查。</w:t>
      </w:r>
    </w:p>
    <w:p w:rsidR="00DA3C2C" w:rsidRDefault="003E425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(2)已怀孕的，孕早期必须当场验孕，自带怀孕证明不予认可，孕中、孕后期明显显怀的，医院会酌情验孕。体检医院当场确认怀孕的，可免检胸片。</w:t>
      </w:r>
    </w:p>
    <w:p w:rsidR="00DA3C2C" w:rsidRDefault="003E425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(3)疑似怀孕的，必须在医院当场验孕，体检医院当场确认怀孕的，可免检胸片。</w:t>
      </w:r>
    </w:p>
    <w:p w:rsidR="00DA3C2C" w:rsidRDefault="003E425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(4)备孕、哺乳期一律不免检胸片。</w:t>
      </w:r>
    </w:p>
    <w:p w:rsidR="00DA3C2C" w:rsidRDefault="00DA3C2C">
      <w:pPr>
        <w:spacing w:line="560" w:lineRule="exact"/>
        <w:ind w:firstLineChars="200" w:firstLine="640"/>
        <w:rPr>
          <w:rFonts w:ascii="仿宋_GB2312" w:eastAsia="仿宋_GB2312" w:hAnsi="仿宋_GB2312" w:cs="仿宋_GB2312"/>
          <w:sz w:val="32"/>
          <w:szCs w:val="32"/>
        </w:rPr>
      </w:pPr>
    </w:p>
    <w:p w:rsidR="00DA3C2C" w:rsidRDefault="003E4250">
      <w:pPr>
        <w:spacing w:line="56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9.对于港澳台、外籍人士申请教师资格，如何办理?</w:t>
      </w:r>
    </w:p>
    <w:p w:rsidR="00DA3C2C" w:rsidRDefault="003E425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港澳台居民申请参加中小学教师资格考试、认定中小学教师资格的有效证件为港澳台居民居住证或港澳居民来往内地通行证或五年有效期台湾居民来往大陆通行证，其余认定条件同公告中规定。</w:t>
      </w:r>
    </w:p>
    <w:p w:rsidR="00DA3C2C" w:rsidRDefault="003E425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目前未开放外国国籍人士申请认定教师资格。</w:t>
      </w:r>
    </w:p>
    <w:p w:rsidR="00DA3C2C" w:rsidRDefault="00DA3C2C">
      <w:pPr>
        <w:spacing w:line="560" w:lineRule="exact"/>
        <w:ind w:firstLineChars="200" w:firstLine="640"/>
        <w:rPr>
          <w:rFonts w:ascii="仿宋_GB2312" w:eastAsia="仿宋_GB2312" w:hAnsi="仿宋_GB2312" w:cs="仿宋_GB2312"/>
          <w:sz w:val="32"/>
          <w:szCs w:val="32"/>
        </w:rPr>
      </w:pPr>
    </w:p>
    <w:p w:rsidR="00DA3C2C" w:rsidRDefault="003E4250">
      <w:pPr>
        <w:spacing w:line="56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10.对于各类证书遗失的，如何办理?</w:t>
      </w:r>
    </w:p>
    <w:p w:rsidR="00DA3C2C" w:rsidRDefault="003E425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(1)身份证遗失的，需要提供派出所办理的临时身份证;</w:t>
      </w:r>
    </w:p>
    <w:p w:rsidR="00DA3C2C" w:rsidRDefault="003E425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(2)普通话证书遗失的，仅限广西语言文字水平测试中心开具的遗失证明有效,成绩单无效;</w:t>
      </w:r>
    </w:p>
    <w:p w:rsidR="00DA3C2C" w:rsidRDefault="003E425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(3)毕业证书遗失的，需要同时提供学信网出具的带有二维码的“教育部学历证书电子注册备案表”( 如无法提供“教育部学历证书电子注册备案表”，则需提供由全国高等学校学生信息咨询与就业指导中心出具“中国高等教育学历认证报告” 原件及复印件和原毕业学校开具的《毕业证明书》。</w:t>
      </w:r>
    </w:p>
    <w:p w:rsidR="00DA3C2C" w:rsidRDefault="00DA3C2C">
      <w:pPr>
        <w:spacing w:line="560" w:lineRule="exact"/>
        <w:ind w:firstLineChars="200" w:firstLine="640"/>
        <w:rPr>
          <w:rFonts w:ascii="仿宋_GB2312" w:eastAsia="仿宋_GB2312" w:hAnsi="仿宋_GB2312" w:cs="仿宋_GB2312"/>
          <w:sz w:val="32"/>
          <w:szCs w:val="32"/>
        </w:rPr>
      </w:pPr>
    </w:p>
    <w:p w:rsidR="00DA3C2C" w:rsidRDefault="003E4250">
      <w:pPr>
        <w:spacing w:line="56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11. 登录时提示账号密码错误，但使用“忘记密码”功能重置密码时提示注册账号信息不一致怎么办？</w:t>
      </w:r>
    </w:p>
    <w:p w:rsidR="00DA3C2C" w:rsidRDefault="003E425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在进行密码重置时请仔细检查填写的身份证号码、姓名是否与注册时一致，尤其是姓名信息。如上述操作仍无法解决问题，请拨打中国教师资格网咨询电话（010-58800171）进行人工处理。</w:t>
      </w:r>
    </w:p>
    <w:p w:rsidR="00DA3C2C" w:rsidRDefault="00DA3C2C">
      <w:pPr>
        <w:spacing w:line="560" w:lineRule="exact"/>
        <w:ind w:firstLineChars="200" w:firstLine="640"/>
        <w:rPr>
          <w:rFonts w:ascii="仿宋_GB2312" w:eastAsia="仿宋_GB2312" w:hAnsi="仿宋_GB2312" w:cs="仿宋_GB2312"/>
          <w:sz w:val="32"/>
          <w:szCs w:val="32"/>
        </w:rPr>
      </w:pPr>
    </w:p>
    <w:p w:rsidR="00DA3C2C" w:rsidRDefault="003E4250">
      <w:pPr>
        <w:spacing w:line="56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12. 若申请人的毕业证书、普通话证书身份信息和现阶段申请人身份证上的姓名、证件号码不一致怎么办?</w:t>
      </w:r>
    </w:p>
    <w:p w:rsidR="00DA3C2C" w:rsidRDefault="003E4250">
      <w:pPr>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申请人在认定过程中选择录入的毕业证、普通话证书的相关</w:t>
      </w:r>
      <w:r>
        <w:rPr>
          <w:rFonts w:ascii="仿宋_GB2312" w:eastAsia="仿宋_GB2312" w:hAnsi="仿宋_GB2312" w:cs="仿宋_GB2312" w:hint="eastAsia"/>
          <w:sz w:val="32"/>
          <w:szCs w:val="32"/>
        </w:rPr>
        <w:lastRenderedPageBreak/>
        <w:t>信息，并在现场确认时携带毕业证书原件、普通话证书原件、身份证原件、公安机关出具的身份证件信息变更证明材料或户口本中关于身份证件信息变更的证明材料进行确认。</w:t>
      </w:r>
    </w:p>
    <w:p w:rsidR="00DA3C2C" w:rsidRDefault="00DA3C2C">
      <w:pPr>
        <w:spacing w:line="560" w:lineRule="exact"/>
        <w:ind w:firstLine="640"/>
        <w:rPr>
          <w:rFonts w:ascii="仿宋_GB2312" w:eastAsia="仿宋_GB2312" w:hAnsi="仿宋_GB2312" w:cs="仿宋_GB2312"/>
          <w:sz w:val="32"/>
          <w:szCs w:val="32"/>
        </w:rPr>
      </w:pPr>
    </w:p>
    <w:p w:rsidR="00DA3C2C" w:rsidRDefault="003E4250">
      <w:pPr>
        <w:spacing w:line="560" w:lineRule="exact"/>
        <w:ind w:firstLine="640"/>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13.普通话水平测试等级证书信息没有核验到怎么办？</w:t>
      </w:r>
    </w:p>
    <w:p w:rsidR="00DA3C2C" w:rsidRDefault="003E4250">
      <w:pPr>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如果申请人在中国教师资格网未能核验到普通话水平测试等级证书信息，请在“个人信息中心”的“新增普通话水平测试等级证书信息”中选择“录入证书”，然后自行添加自己的普通话证书信息，并携带相关证书原件进行现场确认。</w:t>
      </w:r>
    </w:p>
    <w:p w:rsidR="00DA3C2C" w:rsidRDefault="00DA3C2C">
      <w:pPr>
        <w:spacing w:line="560" w:lineRule="exact"/>
        <w:ind w:firstLine="640"/>
        <w:rPr>
          <w:rFonts w:ascii="仿宋_GB2312" w:eastAsia="仿宋_GB2312" w:hAnsi="仿宋_GB2312" w:cs="仿宋_GB2312"/>
          <w:sz w:val="32"/>
          <w:szCs w:val="32"/>
        </w:rPr>
      </w:pPr>
    </w:p>
    <w:p w:rsidR="00DA3C2C" w:rsidRDefault="003E4250">
      <w:pPr>
        <w:spacing w:line="560" w:lineRule="exact"/>
        <w:ind w:firstLine="640"/>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14.国考合格证明信息在报名系统里面没有核验到怎么办？</w:t>
      </w:r>
    </w:p>
    <w:p w:rsidR="00DA3C2C" w:rsidRDefault="003E4250">
      <w:pPr>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请申请人仔细检查在中国教师资格网注册用户账号时所使用的姓名、身份证号是否与教师资格考试报名信息一致，特别要注意注册账号的姓名中间是否有空格或其他不明显符号。如果有错误，请及时更正注册信息。如检查无误后还是不能核验到的，请拨打中国教师资格网咨询电话（010-58800171）进行人工核实。</w:t>
      </w:r>
    </w:p>
    <w:p w:rsidR="00DA3C2C" w:rsidRDefault="00DA3C2C">
      <w:pPr>
        <w:spacing w:line="560" w:lineRule="exact"/>
        <w:ind w:firstLine="640"/>
        <w:rPr>
          <w:rFonts w:ascii="仿宋_GB2312" w:eastAsia="仿宋_GB2312" w:hAnsi="仿宋_GB2312" w:cs="仿宋_GB2312"/>
          <w:sz w:val="32"/>
          <w:szCs w:val="32"/>
        </w:rPr>
      </w:pPr>
    </w:p>
    <w:p w:rsidR="00DA3C2C" w:rsidRDefault="003E4250">
      <w:pPr>
        <w:spacing w:line="560" w:lineRule="exact"/>
        <w:ind w:firstLine="640"/>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15.学历信息在信息系统里面没有核验到怎么办？</w:t>
      </w:r>
    </w:p>
    <w:p w:rsidR="00DA3C2C" w:rsidRDefault="003E4250">
      <w:pPr>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如果在申报过程中未能核验到本人学历的，请仔细检查在中国教师资格网注册用户账号时所使用的姓名、身份证号是否与学历证书上信息一致，特别要注意注册账号的姓名中间是否有空格或其他不明显符号。如果有错误，请及时更正注册信息。如检查无误后还是不能核验到的，请在“个人信息中心”的“新增学历证书(即毕业证书)信息”中选择“无法核验的学历”，然后自行添加自己的学历信息，并携带相关证书原件进行现场确认。</w:t>
      </w:r>
    </w:p>
    <w:p w:rsidR="00DA3C2C" w:rsidRDefault="003E4250">
      <w:pPr>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港澳台地区学历和国外留学学历请选择对应的“学历校验类型”进行操作。</w:t>
      </w:r>
    </w:p>
    <w:p w:rsidR="00DA3C2C" w:rsidRDefault="00DA3C2C">
      <w:pPr>
        <w:spacing w:line="560" w:lineRule="exact"/>
        <w:ind w:firstLine="640"/>
        <w:rPr>
          <w:rFonts w:ascii="仿宋_GB2312" w:eastAsia="仿宋_GB2312" w:hAnsi="仿宋_GB2312" w:cs="仿宋_GB2312"/>
          <w:sz w:val="32"/>
          <w:szCs w:val="32"/>
        </w:rPr>
      </w:pPr>
    </w:p>
    <w:p w:rsidR="00DA3C2C" w:rsidRDefault="003E4250">
      <w:pPr>
        <w:spacing w:line="560" w:lineRule="exact"/>
        <w:ind w:firstLine="640"/>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16.学籍信息在信息系统里面没有核验到怎么办？</w:t>
      </w:r>
    </w:p>
    <w:p w:rsidR="00DA3C2C" w:rsidRDefault="003E4250">
      <w:pPr>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如果在认定报名过程中，未能通过“同步学籍”核验到本人学籍信息的，请仔细检查在中国教师资格网注册用户账号时所使用的姓名、身份证号是否与本人学籍信息一致，特别要注意注册账号的姓名中间是否有空格或其他不明显符号。如果有错误，请及时更正注册信息。如检查无误后还是不能核验到的，请通过“补充数据”功能补充录入个人学籍信息，并携带相关学籍证明材料进行现场确认。</w:t>
      </w:r>
    </w:p>
    <w:p w:rsidR="00DA3C2C" w:rsidRDefault="003E4250">
      <w:pPr>
        <w:spacing w:line="560" w:lineRule="exact"/>
        <w:ind w:firstLine="640"/>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17.申请人报错认定机构怎么办？</w:t>
      </w:r>
    </w:p>
    <w:p w:rsidR="00DA3C2C" w:rsidRDefault="003E4250">
      <w:pPr>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申请人报错认定机构的，先致电报错的认定机构修改认定状态，再与拟重新报名的认定机构联系受理。具体操作程序如下：</w:t>
      </w:r>
    </w:p>
    <w:p w:rsidR="00DA3C2C" w:rsidRDefault="003E4250">
      <w:pPr>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（1）认定机构在菜单栏“认定管理——核对网络填报数据”或“认定管理——认定审批”中将该申请人信息设置为“申报未受理”的数据状态。</w:t>
      </w:r>
    </w:p>
    <w:p w:rsidR="00DA3C2C" w:rsidRDefault="003E4250">
      <w:pPr>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认定机构可以受理全国所有“申报未受理”状态的数据。可以在“认定管理——查询其他机构申报数据”，查询出某个申请人，点击“受理”，提交完成后，该申请人将转入到本机构下，数据状态改为“网报待确认”，认定用户可以在“认定管理——核对网络填报数据”中查看到申请人，进行后续确认或认定环节。</w:t>
      </w:r>
    </w:p>
    <w:p w:rsidR="00DA3C2C" w:rsidRDefault="00DA3C2C">
      <w:pPr>
        <w:spacing w:line="560" w:lineRule="exact"/>
        <w:ind w:firstLine="640"/>
        <w:rPr>
          <w:rFonts w:ascii="仿宋_GB2312" w:eastAsia="仿宋_GB2312" w:hAnsi="仿宋_GB2312" w:cs="仿宋_GB2312"/>
          <w:sz w:val="32"/>
          <w:szCs w:val="32"/>
        </w:rPr>
      </w:pPr>
    </w:p>
    <w:p w:rsidR="00DA3C2C" w:rsidRDefault="003E4250">
      <w:pPr>
        <w:spacing w:line="560" w:lineRule="exact"/>
        <w:ind w:firstLine="640"/>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18.申请人在取得国考合格证明后更改了身份证件上的姓名、证件号码了，怎么报名申请认定？</w:t>
      </w:r>
    </w:p>
    <w:p w:rsidR="00DA3C2C" w:rsidRDefault="003E4250">
      <w:pPr>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申请认定过程中，如申请人的中小学教师资格考试合格证明身份信息和现阶段申请人身份证件上的姓名、证件号码不一致的，请申请人在认定过程中选择“非国家统一考试”类型进行认定，在现场确认时携带中小学教师资格考试合格证明、身份证件原件、公安机关出具的身份证件信息变更证明材料进行确认。</w:t>
      </w:r>
    </w:p>
    <w:p w:rsidR="00DA3C2C" w:rsidRDefault="00DA3C2C">
      <w:pPr>
        <w:spacing w:line="560" w:lineRule="exact"/>
        <w:ind w:firstLine="640"/>
        <w:rPr>
          <w:rFonts w:ascii="仿宋_GB2312" w:eastAsia="仿宋_GB2312" w:hAnsi="仿宋_GB2312" w:cs="仿宋_GB2312"/>
          <w:sz w:val="32"/>
          <w:szCs w:val="32"/>
        </w:rPr>
      </w:pPr>
    </w:p>
    <w:p w:rsidR="00DA3C2C" w:rsidRDefault="003E4250">
      <w:pPr>
        <w:spacing w:line="560" w:lineRule="exact"/>
        <w:ind w:firstLine="640"/>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19.认定报名过程中照片或个人承诺书上传不成功怎么办？</w:t>
      </w:r>
    </w:p>
    <w:p w:rsidR="00DA3C2C" w:rsidRDefault="003E4250">
      <w:pPr>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请使用谷歌、IE9及以上版本浏览器，或使用您浏览器的极速模式（谷歌内核模式）进行上传照片操作。对于出现其它无法上传照片情况，建议尝试以下操作是否可以解决：</w:t>
      </w:r>
    </w:p>
    <w:p w:rsidR="00DA3C2C" w:rsidRDefault="003E4250">
      <w:pPr>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（1）点击上传文件/照片按钮没有反应：请检查系统分辨率设置，系统分辨率过低可能会造成上传文件按钮失效。</w:t>
      </w:r>
    </w:p>
    <w:p w:rsidR="00DA3C2C" w:rsidRDefault="003E4250">
      <w:pPr>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（2）点击“上传照片”选项弹出上传图片框后却找不到上传按钮：查看浏览器是否进行了页面缩放，或者检查系统分辨率是否过低。</w:t>
      </w:r>
    </w:p>
    <w:p w:rsidR="00DA3C2C" w:rsidRDefault="003E4250">
      <w:pPr>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（3）调整照片选框显示不正常，无法选取照片范围:请更换谷歌、IE9及以上版本浏览器进行认定报名、上传照片操作。</w:t>
      </w:r>
    </w:p>
    <w:p w:rsidR="00DA3C2C" w:rsidRDefault="00DA3C2C">
      <w:pPr>
        <w:spacing w:line="560" w:lineRule="exact"/>
        <w:ind w:firstLine="640"/>
        <w:rPr>
          <w:rFonts w:ascii="仿宋_GB2312" w:eastAsia="仿宋_GB2312" w:hAnsi="仿宋_GB2312" w:cs="仿宋_GB2312"/>
          <w:sz w:val="32"/>
          <w:szCs w:val="32"/>
        </w:rPr>
      </w:pPr>
    </w:p>
    <w:p w:rsidR="00DA3C2C" w:rsidRDefault="003E4250">
      <w:pPr>
        <w:spacing w:line="560" w:lineRule="exact"/>
        <w:ind w:firstLine="640"/>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20.拿初中教师资格笔试成绩代替高中文化课笔试成绩可以吗？</w:t>
      </w:r>
    </w:p>
    <w:p w:rsidR="00DA3C2C" w:rsidRDefault="003E4250">
      <w:pPr>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如果考试科目代码一样则可以使用。</w:t>
      </w:r>
    </w:p>
    <w:p w:rsidR="00DA3C2C" w:rsidRDefault="00DA3C2C"/>
    <w:p w:rsidR="00DA3C2C" w:rsidRDefault="00DA3C2C">
      <w:pPr>
        <w:spacing w:line="360" w:lineRule="auto"/>
        <w:rPr>
          <w:rFonts w:ascii="黑体" w:eastAsia="黑体" w:hAnsi="黑体" w:cs="黑体"/>
          <w:sz w:val="32"/>
          <w:szCs w:val="32"/>
        </w:rPr>
      </w:pPr>
    </w:p>
    <w:p w:rsidR="00DA3C2C" w:rsidRDefault="00DA3C2C">
      <w:pPr>
        <w:spacing w:line="360" w:lineRule="auto"/>
        <w:rPr>
          <w:rFonts w:ascii="黑体" w:eastAsia="黑体" w:hAnsi="黑体" w:cs="黑体"/>
          <w:sz w:val="32"/>
          <w:szCs w:val="32"/>
        </w:rPr>
      </w:pPr>
    </w:p>
    <w:p w:rsidR="00DA3C2C" w:rsidRDefault="00DA3C2C">
      <w:pPr>
        <w:spacing w:line="360" w:lineRule="auto"/>
        <w:rPr>
          <w:rFonts w:ascii="黑体" w:eastAsia="黑体" w:hAnsi="黑体" w:cs="黑体"/>
          <w:sz w:val="32"/>
          <w:szCs w:val="32"/>
        </w:rPr>
      </w:pPr>
    </w:p>
    <w:p w:rsidR="00DA3C2C" w:rsidRDefault="003E4250">
      <w:pPr>
        <w:spacing w:line="360" w:lineRule="auto"/>
        <w:rPr>
          <w:rFonts w:ascii="黑体" w:eastAsia="黑体" w:hAnsi="黑体" w:cs="黑体"/>
          <w:sz w:val="32"/>
          <w:szCs w:val="32"/>
        </w:rPr>
      </w:pPr>
      <w:r>
        <w:rPr>
          <w:rFonts w:ascii="黑体" w:eastAsia="黑体" w:hAnsi="黑体" w:cs="黑体" w:hint="eastAsia"/>
          <w:sz w:val="32"/>
          <w:szCs w:val="32"/>
        </w:rPr>
        <w:lastRenderedPageBreak/>
        <w:t>附件4</w:t>
      </w:r>
    </w:p>
    <w:p w:rsidR="00DA3C2C" w:rsidRDefault="003E4250">
      <w:pPr>
        <w:spacing w:line="360" w:lineRule="auto"/>
        <w:jc w:val="center"/>
        <w:rPr>
          <w:sz w:val="24"/>
        </w:rPr>
      </w:pPr>
      <w:r>
        <w:rPr>
          <w:rFonts w:ascii="方正小标宋简体" w:eastAsia="方正小标宋简体" w:hAnsi="方正小标宋简体" w:cs="方正小标宋简体" w:hint="eastAsia"/>
          <w:sz w:val="44"/>
          <w:szCs w:val="44"/>
        </w:rPr>
        <w:t>申请人用户手册</w:t>
      </w:r>
    </w:p>
    <w:p w:rsidR="00DA3C2C" w:rsidRDefault="003E4250">
      <w:pPr>
        <w:spacing w:line="360" w:lineRule="auto"/>
        <w:ind w:firstLineChars="200" w:firstLine="480"/>
        <w:rPr>
          <w:sz w:val="24"/>
        </w:rPr>
      </w:pPr>
      <w:r>
        <w:rPr>
          <w:rFonts w:hint="eastAsia"/>
          <w:sz w:val="24"/>
        </w:rPr>
        <w:t>申请人登录</w:t>
      </w:r>
      <w:r>
        <w:rPr>
          <w:sz w:val="24"/>
        </w:rPr>
        <w:t>中国</w:t>
      </w:r>
      <w:r>
        <w:rPr>
          <w:rFonts w:hint="eastAsia"/>
          <w:sz w:val="24"/>
        </w:rPr>
        <w:t>教师资格</w:t>
      </w:r>
      <w:r>
        <w:rPr>
          <w:sz w:val="24"/>
        </w:rPr>
        <w:t>网（</w:t>
      </w:r>
      <w:r>
        <w:rPr>
          <w:sz w:val="24"/>
        </w:rPr>
        <w:t>http://www.</w:t>
      </w:r>
      <w:r>
        <w:rPr>
          <w:rFonts w:hint="eastAsia"/>
          <w:sz w:val="24"/>
        </w:rPr>
        <w:t>jszg.edu.cn</w:t>
      </w:r>
      <w:r>
        <w:rPr>
          <w:sz w:val="24"/>
        </w:rPr>
        <w:t>）</w:t>
      </w:r>
      <w:r>
        <w:rPr>
          <w:rFonts w:hint="eastAsia"/>
          <w:sz w:val="24"/>
        </w:rPr>
        <w:t>，将看到中国教师资格网首页</w:t>
      </w:r>
    </w:p>
    <w:p w:rsidR="00DA3C2C" w:rsidRDefault="003E4250">
      <w:pPr>
        <w:spacing w:line="360" w:lineRule="auto"/>
      </w:pPr>
      <w:r>
        <w:rPr>
          <w:noProof/>
        </w:rPr>
        <w:drawing>
          <wp:inline distT="0" distB="0" distL="0" distR="0">
            <wp:extent cx="6188710" cy="3920490"/>
            <wp:effectExtent l="0" t="0" r="254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8" cstate="print"/>
                    <a:stretch>
                      <a:fillRect/>
                    </a:stretch>
                  </pic:blipFill>
                  <pic:spPr>
                    <a:xfrm>
                      <a:off x="0" y="0"/>
                      <a:ext cx="6195166" cy="3925038"/>
                    </a:xfrm>
                    <a:prstGeom prst="rect">
                      <a:avLst/>
                    </a:prstGeom>
                  </pic:spPr>
                </pic:pic>
              </a:graphicData>
            </a:graphic>
          </wp:inline>
        </w:drawing>
      </w:r>
    </w:p>
    <w:p w:rsidR="00DA3C2C" w:rsidRDefault="003E4250">
      <w:pPr>
        <w:spacing w:line="360" w:lineRule="auto"/>
        <w:ind w:firstLineChars="200" w:firstLine="480"/>
        <w:rPr>
          <w:sz w:val="24"/>
        </w:rPr>
      </w:pPr>
      <w:r>
        <w:rPr>
          <w:rFonts w:hint="eastAsia"/>
          <w:sz w:val="24"/>
        </w:rPr>
        <w:t>申请人进入申报系统的入口为：</w:t>
      </w:r>
      <w:r>
        <w:rPr>
          <w:noProof/>
          <w:sz w:val="24"/>
        </w:rPr>
        <w:drawing>
          <wp:inline distT="0" distB="0" distL="0" distR="0">
            <wp:extent cx="1394460" cy="264160"/>
            <wp:effectExtent l="0" t="0" r="1524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9" cstate="print"/>
                    <a:stretch>
                      <a:fillRect/>
                    </a:stretch>
                  </pic:blipFill>
                  <pic:spPr>
                    <a:xfrm>
                      <a:off x="0" y="0"/>
                      <a:ext cx="1663303" cy="315546"/>
                    </a:xfrm>
                    <a:prstGeom prst="rect">
                      <a:avLst/>
                    </a:prstGeom>
                  </pic:spPr>
                </pic:pic>
              </a:graphicData>
            </a:graphic>
          </wp:inline>
        </w:drawing>
      </w:r>
      <w:r>
        <w:rPr>
          <w:rFonts w:hint="eastAsia"/>
          <w:sz w:val="24"/>
        </w:rPr>
        <w:t>：</w:t>
      </w:r>
    </w:p>
    <w:p w:rsidR="00DA3C2C" w:rsidRDefault="003E4250">
      <w:pPr>
        <w:spacing w:line="360" w:lineRule="auto"/>
        <w:ind w:firstLineChars="200" w:firstLine="420"/>
      </w:pPr>
      <w:r>
        <w:rPr>
          <w:noProof/>
        </w:rPr>
        <w:drawing>
          <wp:inline distT="0" distB="0" distL="0" distR="0">
            <wp:extent cx="5375275" cy="1720850"/>
            <wp:effectExtent l="0" t="0" r="15875" b="1270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0" cstate="print"/>
                    <a:stretch>
                      <a:fillRect/>
                    </a:stretch>
                  </pic:blipFill>
                  <pic:spPr>
                    <a:xfrm>
                      <a:off x="0" y="0"/>
                      <a:ext cx="5375275" cy="1720850"/>
                    </a:xfrm>
                    <a:prstGeom prst="rect">
                      <a:avLst/>
                    </a:prstGeom>
                  </pic:spPr>
                </pic:pic>
              </a:graphicData>
            </a:graphic>
          </wp:inline>
        </w:drawing>
      </w:r>
    </w:p>
    <w:p w:rsidR="00DA3C2C" w:rsidRDefault="003E4250" w:rsidP="00E10FB8">
      <w:pPr>
        <w:pStyle w:val="3"/>
        <w:spacing w:beforeLines="50" w:after="0" w:line="360" w:lineRule="auto"/>
        <w:rPr>
          <w:rFonts w:ascii="宋体" w:hAnsi="宋体"/>
        </w:rPr>
      </w:pPr>
      <w:bookmarkStart w:id="0" w:name="_Toc311319818"/>
      <w:bookmarkStart w:id="1" w:name="_Toc435170771"/>
      <w:r>
        <w:rPr>
          <w:rFonts w:ascii="宋体" w:hAnsi="宋体" w:hint="eastAsia"/>
        </w:rPr>
        <w:t>申请人账号注册</w:t>
      </w:r>
      <w:bookmarkEnd w:id="0"/>
      <w:bookmarkEnd w:id="1"/>
      <w:r>
        <w:rPr>
          <w:rFonts w:ascii="宋体" w:hAnsi="宋体" w:hint="eastAsia"/>
        </w:rPr>
        <w:t>、忘记密码</w:t>
      </w:r>
    </w:p>
    <w:p w:rsidR="00DA3C2C" w:rsidRDefault="003E4250">
      <w:pPr>
        <w:spacing w:line="360" w:lineRule="auto"/>
        <w:rPr>
          <w:b/>
          <w:sz w:val="28"/>
        </w:rPr>
      </w:pPr>
      <w:r>
        <w:rPr>
          <w:rFonts w:hint="eastAsia"/>
          <w:b/>
          <w:sz w:val="28"/>
        </w:rPr>
        <w:t>1</w:t>
      </w:r>
      <w:r>
        <w:rPr>
          <w:b/>
          <w:sz w:val="28"/>
        </w:rPr>
        <w:t>.1</w:t>
      </w:r>
      <w:r>
        <w:rPr>
          <w:rFonts w:hint="eastAsia"/>
          <w:b/>
          <w:sz w:val="28"/>
        </w:rPr>
        <w:t>账号注册</w:t>
      </w:r>
    </w:p>
    <w:p w:rsidR="00DA3C2C" w:rsidRDefault="003E4250">
      <w:pPr>
        <w:spacing w:line="360" w:lineRule="auto"/>
        <w:ind w:firstLineChars="200" w:firstLine="480"/>
        <w:rPr>
          <w:sz w:val="24"/>
        </w:rPr>
      </w:pPr>
      <w:r>
        <w:rPr>
          <w:rFonts w:hint="eastAsia"/>
          <w:sz w:val="24"/>
        </w:rPr>
        <w:t>申请人在首次登录本申报系统须注册账号，点击登录页面中</w:t>
      </w:r>
      <w:r>
        <w:rPr>
          <w:noProof/>
        </w:rPr>
        <w:drawing>
          <wp:inline distT="0" distB="0" distL="0" distR="0">
            <wp:extent cx="638810" cy="210185"/>
            <wp:effectExtent l="0" t="0" r="8890" b="184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1" cstate="print"/>
                    <a:stretch>
                      <a:fillRect/>
                    </a:stretch>
                  </pic:blipFill>
                  <pic:spPr>
                    <a:xfrm>
                      <a:off x="0" y="0"/>
                      <a:ext cx="695285" cy="229215"/>
                    </a:xfrm>
                    <a:prstGeom prst="rect">
                      <a:avLst/>
                    </a:prstGeom>
                  </pic:spPr>
                </pic:pic>
              </a:graphicData>
            </a:graphic>
          </wp:inline>
        </w:drawing>
      </w:r>
      <w:r>
        <w:rPr>
          <w:rFonts w:hint="eastAsia"/>
          <w:sz w:val="24"/>
        </w:rPr>
        <w:t>按钮，将出现</w:t>
      </w:r>
      <w:r>
        <w:rPr>
          <w:rFonts w:hint="eastAsia"/>
          <w:sz w:val="24"/>
        </w:rPr>
        <w:lastRenderedPageBreak/>
        <w:t>实名注册界面：</w:t>
      </w:r>
    </w:p>
    <w:p w:rsidR="00DA3C2C" w:rsidRDefault="003E4250">
      <w:pPr>
        <w:spacing w:line="360" w:lineRule="auto"/>
      </w:pPr>
      <w:r>
        <w:rPr>
          <w:noProof/>
        </w:rPr>
        <w:drawing>
          <wp:inline distT="0" distB="0" distL="0" distR="0">
            <wp:extent cx="6119495" cy="3463925"/>
            <wp:effectExtent l="0" t="0" r="14605"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2" cstate="print"/>
                    <a:stretch>
                      <a:fillRect/>
                    </a:stretch>
                  </pic:blipFill>
                  <pic:spPr>
                    <a:xfrm>
                      <a:off x="0" y="0"/>
                      <a:ext cx="6134926" cy="3472705"/>
                    </a:xfrm>
                    <a:prstGeom prst="rect">
                      <a:avLst/>
                    </a:prstGeom>
                  </pic:spPr>
                </pic:pic>
              </a:graphicData>
            </a:graphic>
          </wp:inline>
        </w:drawing>
      </w:r>
    </w:p>
    <w:p w:rsidR="00DA3C2C" w:rsidRDefault="003E4250">
      <w:pPr>
        <w:spacing w:line="360" w:lineRule="auto"/>
        <w:rPr>
          <w:sz w:val="24"/>
        </w:rPr>
      </w:pPr>
      <w:r>
        <w:rPr>
          <w:rFonts w:hint="eastAsia"/>
          <w:sz w:val="24"/>
        </w:rPr>
        <w:t>操作步骤：</w:t>
      </w:r>
    </w:p>
    <w:p w:rsidR="00DA3C2C" w:rsidRDefault="003E4250">
      <w:pPr>
        <w:pStyle w:val="a6"/>
        <w:numPr>
          <w:ilvl w:val="0"/>
          <w:numId w:val="3"/>
        </w:numPr>
        <w:spacing w:line="360" w:lineRule="auto"/>
        <w:ind w:firstLineChars="0"/>
        <w:rPr>
          <w:sz w:val="24"/>
        </w:rPr>
      </w:pPr>
      <w:r>
        <w:rPr>
          <w:rFonts w:hint="eastAsia"/>
          <w:sz w:val="24"/>
        </w:rPr>
        <w:t>请先点击页面下方</w:t>
      </w:r>
      <w:r>
        <w:rPr>
          <w:noProof/>
          <w:sz w:val="24"/>
        </w:rPr>
        <w:drawing>
          <wp:inline distT="0" distB="0" distL="0" distR="0">
            <wp:extent cx="1250950" cy="146685"/>
            <wp:effectExtent l="0" t="0" r="6350" b="571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13" cstate="print"/>
                    <a:stretch>
                      <a:fillRect/>
                    </a:stretch>
                  </pic:blipFill>
                  <pic:spPr>
                    <a:xfrm>
                      <a:off x="0" y="0"/>
                      <a:ext cx="1993249" cy="234026"/>
                    </a:xfrm>
                    <a:prstGeom prst="rect">
                      <a:avLst/>
                    </a:prstGeom>
                  </pic:spPr>
                </pic:pic>
              </a:graphicData>
            </a:graphic>
          </wp:inline>
        </w:drawing>
      </w:r>
      <w:r>
        <w:rPr>
          <w:rFonts w:hint="eastAsia"/>
          <w:sz w:val="24"/>
        </w:rPr>
        <w:t>按钮，仔细阅读“中国教师资格网用户账号注册协议”，并点击</w:t>
      </w:r>
      <w:r>
        <w:rPr>
          <w:noProof/>
          <w:sz w:val="24"/>
        </w:rPr>
        <w:drawing>
          <wp:inline distT="0" distB="0" distL="0" distR="0">
            <wp:extent cx="690245" cy="173355"/>
            <wp:effectExtent l="0" t="0" r="14605" b="1714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4" cstate="print"/>
                    <a:stretch>
                      <a:fillRect/>
                    </a:stretch>
                  </pic:blipFill>
                  <pic:spPr>
                    <a:xfrm>
                      <a:off x="0" y="0"/>
                      <a:ext cx="756019" cy="190326"/>
                    </a:xfrm>
                    <a:prstGeom prst="rect">
                      <a:avLst/>
                    </a:prstGeom>
                  </pic:spPr>
                </pic:pic>
              </a:graphicData>
            </a:graphic>
          </wp:inline>
        </w:drawing>
      </w:r>
      <w:r>
        <w:rPr>
          <w:rFonts w:hint="eastAsia"/>
          <w:sz w:val="24"/>
        </w:rPr>
        <w:t>按钮，后点击</w:t>
      </w:r>
      <w:r>
        <w:rPr>
          <w:noProof/>
          <w:sz w:val="24"/>
        </w:rPr>
        <w:drawing>
          <wp:inline distT="0" distB="0" distL="0" distR="0">
            <wp:extent cx="324485" cy="164465"/>
            <wp:effectExtent l="0" t="0" r="18415" b="698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5" cstate="print"/>
                    <a:stretch>
                      <a:fillRect/>
                    </a:stretch>
                  </pic:blipFill>
                  <pic:spPr>
                    <a:xfrm>
                      <a:off x="0" y="0"/>
                      <a:ext cx="345272" cy="175212"/>
                    </a:xfrm>
                    <a:prstGeom prst="rect">
                      <a:avLst/>
                    </a:prstGeom>
                  </pic:spPr>
                </pic:pic>
              </a:graphicData>
            </a:graphic>
          </wp:inline>
        </w:drawing>
      </w:r>
      <w:r>
        <w:rPr>
          <w:rFonts w:hint="eastAsia"/>
          <w:sz w:val="24"/>
        </w:rPr>
        <w:t>按钮，关闭本页面。</w:t>
      </w:r>
    </w:p>
    <w:p w:rsidR="00DA3C2C" w:rsidRDefault="003E4250">
      <w:pPr>
        <w:pStyle w:val="a6"/>
        <w:numPr>
          <w:ilvl w:val="0"/>
          <w:numId w:val="3"/>
        </w:numPr>
        <w:spacing w:line="360" w:lineRule="auto"/>
        <w:ind w:firstLineChars="0"/>
        <w:rPr>
          <w:sz w:val="24"/>
        </w:rPr>
      </w:pPr>
      <w:r>
        <w:rPr>
          <w:rFonts w:hint="eastAsia"/>
          <w:sz w:val="24"/>
        </w:rPr>
        <w:t>账号注册，请选择符合自己身份的证件类型（持有身份证的中国公民，证件类型须选择“身份证”），准确填写所选择证件类型对应的证件号码及姓名。</w:t>
      </w:r>
    </w:p>
    <w:p w:rsidR="00DA3C2C" w:rsidRDefault="003E4250">
      <w:pPr>
        <w:pStyle w:val="a6"/>
        <w:numPr>
          <w:ilvl w:val="0"/>
          <w:numId w:val="3"/>
        </w:numPr>
        <w:spacing w:line="360" w:lineRule="auto"/>
        <w:ind w:firstLineChars="0"/>
        <w:rPr>
          <w:sz w:val="24"/>
        </w:rPr>
      </w:pPr>
      <w:r>
        <w:rPr>
          <w:rFonts w:hint="eastAsia"/>
          <w:sz w:val="24"/>
        </w:rPr>
        <w:t>请设置登录密码，密码设置要求为</w:t>
      </w:r>
      <w:r>
        <w:rPr>
          <w:bCs/>
          <w:sz w:val="24"/>
        </w:rPr>
        <w:t>8</w:t>
      </w:r>
      <w:r>
        <w:rPr>
          <w:bCs/>
          <w:sz w:val="24"/>
        </w:rPr>
        <w:t>位以上数字、字母和特殊符号组合（特殊字符请从</w:t>
      </w:r>
      <w:r>
        <w:rPr>
          <w:bCs/>
          <w:sz w:val="24"/>
        </w:rPr>
        <w:t>“#</w:t>
      </w:r>
      <w:r>
        <w:rPr>
          <w:bCs/>
          <w:sz w:val="24"/>
        </w:rPr>
        <w:t>、</w:t>
      </w:r>
      <w:r>
        <w:rPr>
          <w:bCs/>
          <w:sz w:val="24"/>
        </w:rPr>
        <w:t>%</w:t>
      </w:r>
      <w:r>
        <w:rPr>
          <w:bCs/>
          <w:sz w:val="24"/>
        </w:rPr>
        <w:t>、</w:t>
      </w:r>
      <w:r>
        <w:rPr>
          <w:bCs/>
          <w:sz w:val="24"/>
        </w:rPr>
        <w:t>*</w:t>
      </w:r>
      <w:r>
        <w:rPr>
          <w:bCs/>
          <w:sz w:val="24"/>
        </w:rPr>
        <w:t>、</w:t>
      </w:r>
      <w:r>
        <w:rPr>
          <w:bCs/>
          <w:sz w:val="24"/>
        </w:rPr>
        <w:t>-</w:t>
      </w:r>
      <w:r>
        <w:rPr>
          <w:bCs/>
          <w:sz w:val="24"/>
        </w:rPr>
        <w:t>、</w:t>
      </w:r>
      <w:r>
        <w:rPr>
          <w:bCs/>
          <w:sz w:val="24"/>
        </w:rPr>
        <w:t xml:space="preserve">_ </w:t>
      </w:r>
      <w:r>
        <w:rPr>
          <w:bCs/>
          <w:sz w:val="24"/>
        </w:rPr>
        <w:t>、</w:t>
      </w:r>
      <w:r>
        <w:rPr>
          <w:bCs/>
          <w:sz w:val="24"/>
        </w:rPr>
        <w:t>!</w:t>
      </w:r>
      <w:r>
        <w:rPr>
          <w:bCs/>
          <w:sz w:val="24"/>
        </w:rPr>
        <w:t>、</w:t>
      </w:r>
      <w:r>
        <w:rPr>
          <w:bCs/>
          <w:sz w:val="24"/>
        </w:rPr>
        <w:t>@</w:t>
      </w:r>
      <w:r>
        <w:rPr>
          <w:bCs/>
          <w:sz w:val="24"/>
        </w:rPr>
        <w:t>、</w:t>
      </w:r>
      <w:r>
        <w:rPr>
          <w:bCs/>
          <w:sz w:val="24"/>
        </w:rPr>
        <w:t>$</w:t>
      </w:r>
      <w:r>
        <w:rPr>
          <w:bCs/>
          <w:sz w:val="24"/>
        </w:rPr>
        <w:t>、</w:t>
      </w:r>
      <w:r>
        <w:rPr>
          <w:bCs/>
          <w:sz w:val="24"/>
        </w:rPr>
        <w:t>&amp;”</w:t>
      </w:r>
      <w:r>
        <w:rPr>
          <w:bCs/>
          <w:sz w:val="24"/>
        </w:rPr>
        <w:t>中选取）</w:t>
      </w:r>
      <w:r>
        <w:rPr>
          <w:rFonts w:hint="eastAsia"/>
          <w:sz w:val="24"/>
        </w:rPr>
        <w:t>，并再次输入登录密码以确认。</w:t>
      </w:r>
    </w:p>
    <w:p w:rsidR="00DA3C2C" w:rsidRDefault="003E4250">
      <w:pPr>
        <w:pStyle w:val="a6"/>
        <w:numPr>
          <w:ilvl w:val="0"/>
          <w:numId w:val="3"/>
        </w:numPr>
        <w:spacing w:line="360" w:lineRule="auto"/>
        <w:ind w:firstLineChars="0"/>
        <w:rPr>
          <w:sz w:val="24"/>
        </w:rPr>
      </w:pPr>
      <w:r>
        <w:rPr>
          <w:rFonts w:hint="eastAsia"/>
          <w:sz w:val="24"/>
        </w:rPr>
        <w:t>请设置个人电子邮箱，用于找回密码。</w:t>
      </w:r>
    </w:p>
    <w:p w:rsidR="00DA3C2C" w:rsidRDefault="003E4250">
      <w:pPr>
        <w:pStyle w:val="a6"/>
        <w:numPr>
          <w:ilvl w:val="0"/>
          <w:numId w:val="3"/>
        </w:numPr>
        <w:spacing w:line="360" w:lineRule="auto"/>
        <w:ind w:firstLineChars="0"/>
        <w:rPr>
          <w:sz w:val="24"/>
        </w:rPr>
      </w:pPr>
      <w:r>
        <w:rPr>
          <w:rFonts w:hint="eastAsia"/>
          <w:sz w:val="24"/>
        </w:rPr>
        <w:t>请输入</w:t>
      </w:r>
      <w:r>
        <w:rPr>
          <w:rFonts w:hint="eastAsia"/>
          <w:sz w:val="24"/>
        </w:rPr>
        <w:t>1</w:t>
      </w:r>
      <w:r>
        <w:rPr>
          <w:sz w:val="24"/>
        </w:rPr>
        <w:t>1</w:t>
      </w:r>
      <w:r>
        <w:rPr>
          <w:rFonts w:hint="eastAsia"/>
          <w:sz w:val="24"/>
        </w:rPr>
        <w:t>位手机号码，用于找回密码及身份验证。</w:t>
      </w:r>
    </w:p>
    <w:p w:rsidR="00DA3C2C" w:rsidRDefault="003E4250">
      <w:pPr>
        <w:pStyle w:val="a6"/>
        <w:numPr>
          <w:ilvl w:val="0"/>
          <w:numId w:val="3"/>
        </w:numPr>
        <w:spacing w:line="360" w:lineRule="auto"/>
        <w:ind w:firstLineChars="0"/>
        <w:rPr>
          <w:sz w:val="24"/>
        </w:rPr>
      </w:pPr>
      <w:r>
        <w:rPr>
          <w:rFonts w:hint="eastAsia"/>
          <w:sz w:val="24"/>
        </w:rPr>
        <w:t>请拖动滑块补全拼图</w:t>
      </w:r>
      <w:r>
        <w:rPr>
          <w:noProof/>
          <w:sz w:val="24"/>
        </w:rPr>
        <w:drawing>
          <wp:inline distT="0" distB="0" distL="0" distR="0">
            <wp:extent cx="2133600" cy="934720"/>
            <wp:effectExtent l="0" t="0" r="0" b="1778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6" cstate="print"/>
                    <a:stretch>
                      <a:fillRect/>
                    </a:stretch>
                  </pic:blipFill>
                  <pic:spPr>
                    <a:xfrm>
                      <a:off x="0" y="0"/>
                      <a:ext cx="2214799" cy="970293"/>
                    </a:xfrm>
                    <a:prstGeom prst="rect">
                      <a:avLst/>
                    </a:prstGeom>
                  </pic:spPr>
                </pic:pic>
              </a:graphicData>
            </a:graphic>
          </wp:inline>
        </w:drawing>
      </w:r>
      <w:r>
        <w:rPr>
          <w:rFonts w:hint="eastAsia"/>
          <w:sz w:val="24"/>
        </w:rPr>
        <w:t>，右侧出现</w:t>
      </w:r>
      <w:r>
        <w:rPr>
          <w:noProof/>
          <w:sz w:val="24"/>
        </w:rPr>
        <w:drawing>
          <wp:inline distT="0" distB="0" distL="0" distR="0">
            <wp:extent cx="257810" cy="284480"/>
            <wp:effectExtent l="0" t="0" r="8890" b="127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17" cstate="print"/>
                    <a:stretch>
                      <a:fillRect/>
                    </a:stretch>
                  </pic:blipFill>
                  <pic:spPr>
                    <a:xfrm>
                      <a:off x="0" y="0"/>
                      <a:ext cx="262991" cy="290674"/>
                    </a:xfrm>
                    <a:prstGeom prst="rect">
                      <a:avLst/>
                    </a:prstGeom>
                  </pic:spPr>
                </pic:pic>
              </a:graphicData>
            </a:graphic>
          </wp:inline>
        </w:drawing>
      </w:r>
      <w:r>
        <w:rPr>
          <w:rFonts w:hint="eastAsia"/>
          <w:sz w:val="24"/>
        </w:rPr>
        <w:t>即为拼图成功。</w:t>
      </w:r>
    </w:p>
    <w:p w:rsidR="00DA3C2C" w:rsidRDefault="003E4250">
      <w:pPr>
        <w:pStyle w:val="a6"/>
        <w:numPr>
          <w:ilvl w:val="0"/>
          <w:numId w:val="3"/>
        </w:numPr>
        <w:spacing w:line="360" w:lineRule="auto"/>
        <w:ind w:firstLineChars="0"/>
        <w:rPr>
          <w:sz w:val="24"/>
        </w:rPr>
      </w:pPr>
      <w:r>
        <w:rPr>
          <w:rFonts w:hint="eastAsia"/>
          <w:sz w:val="24"/>
        </w:rPr>
        <w:t>请点击</w:t>
      </w:r>
      <w:r>
        <w:rPr>
          <w:noProof/>
          <w:sz w:val="24"/>
        </w:rPr>
        <w:drawing>
          <wp:inline distT="0" distB="0" distL="0" distR="0">
            <wp:extent cx="681355" cy="200660"/>
            <wp:effectExtent l="0" t="0" r="4445"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8" cstate="print"/>
                    <a:stretch>
                      <a:fillRect/>
                    </a:stretch>
                  </pic:blipFill>
                  <pic:spPr>
                    <a:xfrm>
                      <a:off x="0" y="0"/>
                      <a:ext cx="740189" cy="218329"/>
                    </a:xfrm>
                    <a:prstGeom prst="rect">
                      <a:avLst/>
                    </a:prstGeom>
                  </pic:spPr>
                </pic:pic>
              </a:graphicData>
            </a:graphic>
          </wp:inline>
        </w:drawing>
      </w:r>
      <w:r>
        <w:rPr>
          <w:rFonts w:hint="eastAsia"/>
          <w:sz w:val="24"/>
        </w:rPr>
        <w:t>按钮，获取短信验证码，并填写在信息框中。</w:t>
      </w:r>
    </w:p>
    <w:p w:rsidR="00DA3C2C" w:rsidRDefault="003E4250">
      <w:pPr>
        <w:pStyle w:val="a6"/>
        <w:numPr>
          <w:ilvl w:val="0"/>
          <w:numId w:val="3"/>
        </w:numPr>
        <w:spacing w:line="360" w:lineRule="auto"/>
        <w:ind w:firstLineChars="0"/>
        <w:rPr>
          <w:sz w:val="24"/>
        </w:rPr>
      </w:pPr>
      <w:r>
        <w:rPr>
          <w:rFonts w:hint="eastAsia"/>
          <w:sz w:val="24"/>
        </w:rPr>
        <w:t>请在</w:t>
      </w:r>
      <w:r>
        <w:rPr>
          <w:noProof/>
          <w:sz w:val="24"/>
        </w:rPr>
        <w:drawing>
          <wp:inline distT="0" distB="0" distL="0" distR="0">
            <wp:extent cx="1981200" cy="216535"/>
            <wp:effectExtent l="0" t="0" r="0" b="12065"/>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19" cstate="print"/>
                    <a:stretch>
                      <a:fillRect/>
                    </a:stretch>
                  </pic:blipFill>
                  <pic:spPr>
                    <a:xfrm>
                      <a:off x="0" y="0"/>
                      <a:ext cx="2991202" cy="326923"/>
                    </a:xfrm>
                    <a:prstGeom prst="rect">
                      <a:avLst/>
                    </a:prstGeom>
                  </pic:spPr>
                </pic:pic>
              </a:graphicData>
            </a:graphic>
          </wp:inline>
        </w:drawing>
      </w:r>
      <w:r>
        <w:rPr>
          <w:rFonts w:hint="eastAsia"/>
          <w:sz w:val="24"/>
        </w:rPr>
        <w:t>中的选框中勾选，点击下方的</w:t>
      </w:r>
      <w:r>
        <w:rPr>
          <w:noProof/>
          <w:sz w:val="24"/>
        </w:rPr>
        <w:drawing>
          <wp:inline distT="0" distB="0" distL="0" distR="0">
            <wp:extent cx="363220" cy="234315"/>
            <wp:effectExtent l="0" t="0" r="17780" b="1333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20" cstate="print"/>
                    <a:stretch>
                      <a:fillRect/>
                    </a:stretch>
                  </pic:blipFill>
                  <pic:spPr>
                    <a:xfrm>
                      <a:off x="0" y="0"/>
                      <a:ext cx="408233" cy="263859"/>
                    </a:xfrm>
                    <a:prstGeom prst="rect">
                      <a:avLst/>
                    </a:prstGeom>
                  </pic:spPr>
                </pic:pic>
              </a:graphicData>
            </a:graphic>
          </wp:inline>
        </w:drawing>
      </w:r>
      <w:r>
        <w:rPr>
          <w:rFonts w:hint="eastAsia"/>
          <w:sz w:val="24"/>
        </w:rPr>
        <w:t>按钮，完</w:t>
      </w:r>
      <w:r>
        <w:rPr>
          <w:rFonts w:hint="eastAsia"/>
          <w:sz w:val="24"/>
        </w:rPr>
        <w:lastRenderedPageBreak/>
        <w:t>成账号注册。</w:t>
      </w:r>
    </w:p>
    <w:p w:rsidR="00DA3C2C" w:rsidRDefault="003E4250">
      <w:pPr>
        <w:pStyle w:val="a6"/>
        <w:numPr>
          <w:ilvl w:val="0"/>
          <w:numId w:val="3"/>
        </w:numPr>
        <w:spacing w:line="360" w:lineRule="auto"/>
        <w:ind w:firstLineChars="0"/>
        <w:rPr>
          <w:sz w:val="24"/>
        </w:rPr>
      </w:pPr>
      <w:r>
        <w:rPr>
          <w:rFonts w:hint="eastAsia"/>
          <w:sz w:val="24"/>
        </w:rPr>
        <w:t>账号注册完成，请点击</w:t>
      </w:r>
      <w:r>
        <w:rPr>
          <w:noProof/>
          <w:sz w:val="24"/>
        </w:rPr>
        <w:drawing>
          <wp:inline distT="0" distB="0" distL="0" distR="0">
            <wp:extent cx="403860" cy="235585"/>
            <wp:effectExtent l="0" t="0" r="15240" b="1206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1" cstate="print"/>
                    <a:stretch>
                      <a:fillRect/>
                    </a:stretch>
                  </pic:blipFill>
                  <pic:spPr>
                    <a:xfrm>
                      <a:off x="0" y="0"/>
                      <a:ext cx="440785" cy="257123"/>
                    </a:xfrm>
                    <a:prstGeom prst="rect">
                      <a:avLst/>
                    </a:prstGeom>
                  </pic:spPr>
                </pic:pic>
              </a:graphicData>
            </a:graphic>
          </wp:inline>
        </w:drawing>
      </w:r>
      <w:r>
        <w:rPr>
          <w:rFonts w:hint="eastAsia"/>
          <w:sz w:val="24"/>
        </w:rPr>
        <w:t>登录页面。</w:t>
      </w:r>
    </w:p>
    <w:p w:rsidR="00DA3C2C" w:rsidRDefault="003E4250">
      <w:pPr>
        <w:spacing w:line="360" w:lineRule="auto"/>
        <w:rPr>
          <w:b/>
          <w:sz w:val="28"/>
        </w:rPr>
      </w:pPr>
      <w:r>
        <w:rPr>
          <w:rFonts w:hint="eastAsia"/>
          <w:b/>
          <w:sz w:val="28"/>
        </w:rPr>
        <w:t>1</w:t>
      </w:r>
      <w:r>
        <w:rPr>
          <w:b/>
          <w:sz w:val="28"/>
        </w:rPr>
        <w:t>.2</w:t>
      </w:r>
      <w:r>
        <w:rPr>
          <w:rFonts w:hint="eastAsia"/>
          <w:b/>
          <w:sz w:val="28"/>
        </w:rPr>
        <w:t>忘记密码</w:t>
      </w:r>
    </w:p>
    <w:p w:rsidR="00DA3C2C" w:rsidRDefault="003E4250">
      <w:pPr>
        <w:spacing w:line="360" w:lineRule="auto"/>
        <w:rPr>
          <w:sz w:val="24"/>
        </w:rPr>
      </w:pPr>
      <w:r>
        <w:rPr>
          <w:rFonts w:hint="eastAsia"/>
          <w:sz w:val="24"/>
        </w:rPr>
        <w:t>如果遇到忘记密码的情况，申请人可点击登录页面中的</w:t>
      </w:r>
      <w:r>
        <w:rPr>
          <w:noProof/>
          <w:sz w:val="24"/>
        </w:rPr>
        <w:drawing>
          <wp:inline distT="0" distB="0" distL="0" distR="0">
            <wp:extent cx="775970" cy="204470"/>
            <wp:effectExtent l="0" t="0" r="5080" b="508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22" cstate="print"/>
                    <a:stretch>
                      <a:fillRect/>
                    </a:stretch>
                  </pic:blipFill>
                  <pic:spPr>
                    <a:xfrm>
                      <a:off x="0" y="0"/>
                      <a:ext cx="839336" cy="221711"/>
                    </a:xfrm>
                    <a:prstGeom prst="rect">
                      <a:avLst/>
                    </a:prstGeom>
                  </pic:spPr>
                </pic:pic>
              </a:graphicData>
            </a:graphic>
          </wp:inline>
        </w:drawing>
      </w:r>
      <w:r>
        <w:rPr>
          <w:rFonts w:hint="eastAsia"/>
          <w:sz w:val="24"/>
        </w:rPr>
        <w:t>按钮，进入密码重置界面，</w:t>
      </w:r>
    </w:p>
    <w:p w:rsidR="00DA3C2C" w:rsidRDefault="003E4250">
      <w:pPr>
        <w:spacing w:line="360" w:lineRule="auto"/>
      </w:pPr>
      <w:r>
        <w:rPr>
          <w:noProof/>
        </w:rPr>
        <w:drawing>
          <wp:inline distT="0" distB="0" distL="0" distR="0">
            <wp:extent cx="6117590" cy="3774440"/>
            <wp:effectExtent l="0" t="0" r="16510" b="165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3" cstate="print"/>
                    <a:stretch>
                      <a:fillRect/>
                    </a:stretch>
                  </pic:blipFill>
                  <pic:spPr>
                    <a:xfrm>
                      <a:off x="0" y="0"/>
                      <a:ext cx="6157594" cy="3799145"/>
                    </a:xfrm>
                    <a:prstGeom prst="rect">
                      <a:avLst/>
                    </a:prstGeom>
                  </pic:spPr>
                </pic:pic>
              </a:graphicData>
            </a:graphic>
          </wp:inline>
        </w:drawing>
      </w:r>
    </w:p>
    <w:p w:rsidR="00DA3C2C" w:rsidRDefault="003E4250">
      <w:pPr>
        <w:widowControl/>
        <w:spacing w:line="360" w:lineRule="auto"/>
        <w:jc w:val="left"/>
        <w:rPr>
          <w:rFonts w:ascii="Segoe UI" w:hAnsi="Segoe UI" w:cs="Segoe UI"/>
          <w:color w:val="333333"/>
          <w:kern w:val="0"/>
          <w:shd w:val="clear" w:color="auto" w:fill="FFFFFF"/>
        </w:rPr>
      </w:pPr>
      <w:r>
        <w:rPr>
          <w:rFonts w:ascii="Segoe UI" w:hAnsi="Segoe UI" w:cs="Segoe UI"/>
          <w:color w:val="333333"/>
          <w:kern w:val="0"/>
          <w:shd w:val="clear" w:color="auto" w:fill="FFFFFF"/>
        </w:rPr>
        <w:tab/>
      </w:r>
    </w:p>
    <w:p w:rsidR="00DA3C2C" w:rsidRDefault="003E4250">
      <w:pPr>
        <w:widowControl/>
        <w:spacing w:line="360" w:lineRule="auto"/>
        <w:ind w:firstLineChars="200" w:firstLine="480"/>
        <w:jc w:val="left"/>
        <w:rPr>
          <w:rFonts w:ascii="Segoe UI" w:hAnsi="Segoe UI" w:cs="Segoe UI"/>
          <w:color w:val="333333"/>
          <w:kern w:val="0"/>
          <w:sz w:val="24"/>
          <w:shd w:val="clear" w:color="auto" w:fill="FFFFFF"/>
        </w:rPr>
      </w:pPr>
      <w:r>
        <w:rPr>
          <w:rFonts w:ascii="Segoe UI" w:hAnsi="Segoe UI" w:cs="Segoe UI" w:hint="eastAsia"/>
          <w:color w:val="333333"/>
          <w:kern w:val="0"/>
          <w:sz w:val="24"/>
          <w:shd w:val="clear" w:color="auto" w:fill="FFFFFF"/>
        </w:rPr>
        <w:t>选择本人持有证件的证件类型，正确输入与之对应的证件号码及姓名，拖动滑块补全拼图，</w:t>
      </w:r>
      <w:r>
        <w:rPr>
          <w:rFonts w:ascii="Segoe UI" w:hAnsi="Segoe UI" w:cs="Segoe UI" w:hint="eastAsia"/>
          <w:color w:val="333333"/>
          <w:kern w:val="0"/>
          <w:sz w:val="24"/>
          <w:shd w:val="clear" w:color="auto" w:fill="FFFFFF"/>
        </w:rPr>
        <w:t xml:space="preserve"> </w:t>
      </w:r>
      <w:r>
        <w:rPr>
          <w:rFonts w:ascii="Segoe UI" w:hAnsi="Segoe UI" w:cs="Segoe UI" w:hint="eastAsia"/>
          <w:color w:val="333333"/>
          <w:kern w:val="0"/>
          <w:sz w:val="24"/>
          <w:shd w:val="clear" w:color="auto" w:fill="FFFFFF"/>
        </w:rPr>
        <w:t>点击“</w:t>
      </w:r>
      <w:r>
        <w:rPr>
          <w:rFonts w:ascii="Segoe UI" w:hAnsi="Segoe UI" w:cs="Segoe UI"/>
          <w:noProof/>
          <w:color w:val="333333"/>
          <w:kern w:val="0"/>
          <w:sz w:val="24"/>
          <w:shd w:val="clear" w:color="auto" w:fill="FFFFFF"/>
        </w:rPr>
        <w:drawing>
          <wp:inline distT="0" distB="0" distL="0" distR="0">
            <wp:extent cx="485775" cy="2286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4"/>
                    <a:stretch>
                      <a:fillRect/>
                    </a:stretch>
                  </pic:blipFill>
                  <pic:spPr>
                    <a:xfrm>
                      <a:off x="0" y="0"/>
                      <a:ext cx="485775" cy="228600"/>
                    </a:xfrm>
                    <a:prstGeom prst="rect">
                      <a:avLst/>
                    </a:prstGeom>
                  </pic:spPr>
                </pic:pic>
              </a:graphicData>
            </a:graphic>
          </wp:inline>
        </w:drawing>
      </w:r>
      <w:r>
        <w:rPr>
          <w:rFonts w:ascii="Segoe UI" w:hAnsi="Segoe UI" w:cs="Segoe UI" w:hint="eastAsia"/>
          <w:color w:val="333333"/>
          <w:kern w:val="0"/>
          <w:sz w:val="24"/>
          <w:shd w:val="clear" w:color="auto" w:fill="FFFFFF"/>
        </w:rPr>
        <w:t>”，</w:t>
      </w:r>
      <w:r>
        <w:rPr>
          <w:rFonts w:ascii="Segoe UI" w:hAnsi="Segoe UI" w:cs="Segoe UI" w:hint="eastAsia"/>
          <w:color w:val="333333"/>
          <w:kern w:val="0"/>
          <w:sz w:val="24"/>
          <w:shd w:val="clear" w:color="auto" w:fill="FFFFFF"/>
        </w:rPr>
        <w:t xml:space="preserve"> </w:t>
      </w:r>
      <w:r>
        <w:rPr>
          <w:rFonts w:ascii="Segoe UI" w:hAnsi="Segoe UI" w:cs="Segoe UI" w:hint="eastAsia"/>
          <w:color w:val="333333"/>
          <w:kern w:val="0"/>
          <w:sz w:val="24"/>
          <w:shd w:val="clear" w:color="auto" w:fill="FFFFFF"/>
        </w:rPr>
        <w:t>您可以看到两种密码重置方式</w:t>
      </w:r>
      <w:r>
        <w:rPr>
          <w:rFonts w:ascii="Segoe UI" w:hAnsi="Segoe UI" w:cs="Segoe UI" w:hint="eastAsia"/>
          <w:color w:val="333333"/>
          <w:kern w:val="0"/>
          <w:sz w:val="24"/>
          <w:shd w:val="clear" w:color="auto" w:fill="FFFFFF"/>
        </w:rPr>
        <w:t>:</w:t>
      </w:r>
    </w:p>
    <w:p w:rsidR="00DA3C2C" w:rsidRDefault="003E4250">
      <w:pPr>
        <w:widowControl/>
        <w:spacing w:line="360" w:lineRule="auto"/>
        <w:ind w:firstLineChars="200" w:firstLine="480"/>
        <w:jc w:val="left"/>
        <w:rPr>
          <w:rFonts w:ascii="Segoe UI" w:hAnsi="Segoe UI" w:cs="Segoe UI"/>
          <w:color w:val="333333"/>
          <w:kern w:val="0"/>
          <w:sz w:val="24"/>
          <w:shd w:val="clear" w:color="auto" w:fill="FFFFFF"/>
        </w:rPr>
      </w:pPr>
      <w:r>
        <w:rPr>
          <w:rFonts w:ascii="Segoe UI" w:hAnsi="Segoe UI" w:cs="Segoe UI" w:hint="eastAsia"/>
          <w:color w:val="333333"/>
          <w:kern w:val="0"/>
          <w:sz w:val="24"/>
          <w:shd w:val="clear" w:color="auto" w:fill="FFFFFF"/>
        </w:rPr>
        <w:t>（</w:t>
      </w:r>
      <w:r>
        <w:rPr>
          <w:rFonts w:ascii="Segoe UI" w:hAnsi="Segoe UI" w:cs="Segoe UI" w:hint="eastAsia"/>
          <w:color w:val="333333"/>
          <w:kern w:val="0"/>
          <w:sz w:val="24"/>
          <w:shd w:val="clear" w:color="auto" w:fill="FFFFFF"/>
        </w:rPr>
        <w:t>a</w:t>
      </w:r>
      <w:r>
        <w:rPr>
          <w:rFonts w:ascii="Segoe UI" w:hAnsi="Segoe UI" w:cs="Segoe UI" w:hint="eastAsia"/>
          <w:color w:val="333333"/>
          <w:kern w:val="0"/>
          <w:sz w:val="24"/>
          <w:shd w:val="clear" w:color="auto" w:fill="FFFFFF"/>
        </w:rPr>
        <w:t>）邮件重置密码（</w:t>
      </w:r>
      <w:r>
        <w:rPr>
          <w:rFonts w:ascii="Segoe UI" w:hAnsi="Segoe UI" w:cs="Segoe UI" w:hint="eastAsia"/>
          <w:color w:val="333333"/>
          <w:kern w:val="0"/>
          <w:sz w:val="24"/>
          <w:shd w:val="clear" w:color="auto" w:fill="FFFFFF"/>
        </w:rPr>
        <w:t>b</w:t>
      </w:r>
      <w:r>
        <w:rPr>
          <w:rFonts w:ascii="Segoe UI" w:hAnsi="Segoe UI" w:cs="Segoe UI" w:hint="eastAsia"/>
          <w:color w:val="333333"/>
          <w:kern w:val="0"/>
          <w:sz w:val="24"/>
          <w:shd w:val="clear" w:color="auto" w:fill="FFFFFF"/>
        </w:rPr>
        <w:t>）短信验证重置密码，通过选择不同的密码重置方式来完成密码重置。</w:t>
      </w:r>
    </w:p>
    <w:p w:rsidR="00DA3C2C" w:rsidRDefault="003E4250">
      <w:pPr>
        <w:widowControl/>
        <w:spacing w:line="360" w:lineRule="auto"/>
        <w:ind w:firstLineChars="200" w:firstLine="480"/>
        <w:jc w:val="left"/>
        <w:rPr>
          <w:rFonts w:ascii="Segoe UI" w:hAnsi="Segoe UI" w:cs="Segoe UI"/>
          <w:color w:val="333333"/>
          <w:kern w:val="0"/>
          <w:sz w:val="24"/>
          <w:shd w:val="clear" w:color="auto" w:fill="FFFFFF"/>
        </w:rPr>
      </w:pPr>
      <w:r>
        <w:rPr>
          <w:rFonts w:ascii="Segoe UI" w:hAnsi="Segoe UI" w:cs="Segoe UI" w:hint="eastAsia"/>
          <w:color w:val="333333"/>
          <w:kern w:val="0"/>
          <w:sz w:val="24"/>
          <w:shd w:val="clear" w:color="auto" w:fill="FFFFFF"/>
        </w:rPr>
        <w:t>通过邮件重置密码：您将在注册邮箱收到一封密码重置邮件，点击邮件中的链接地址进行密码重置。（如果注册时邮箱填写错误，</w:t>
      </w:r>
      <w:r>
        <w:rPr>
          <w:rFonts w:ascii="Segoe UI" w:hAnsi="Segoe UI" w:cs="Segoe UI" w:hint="eastAsia"/>
          <w:color w:val="333333"/>
          <w:kern w:val="0"/>
          <w:sz w:val="24"/>
          <w:shd w:val="clear" w:color="auto" w:fill="FFFFFF"/>
        </w:rPr>
        <w:t xml:space="preserve"> </w:t>
      </w:r>
      <w:r>
        <w:rPr>
          <w:rFonts w:ascii="Segoe UI" w:hAnsi="Segoe UI" w:cs="Segoe UI" w:hint="eastAsia"/>
          <w:color w:val="333333"/>
          <w:kern w:val="0"/>
          <w:sz w:val="24"/>
          <w:shd w:val="clear" w:color="auto" w:fill="FFFFFF"/>
        </w:rPr>
        <w:t>请认定机构</w:t>
      </w:r>
      <w:r>
        <w:rPr>
          <w:rFonts w:ascii="Segoe UI" w:hAnsi="Segoe UI" w:cs="Segoe UI" w:hint="eastAsia"/>
          <w:color w:val="333333"/>
          <w:kern w:val="0"/>
          <w:sz w:val="24"/>
          <w:shd w:val="clear" w:color="auto" w:fill="FFFFFF"/>
        </w:rPr>
        <w:t>(</w:t>
      </w:r>
      <w:r>
        <w:rPr>
          <w:rFonts w:ascii="Segoe UI" w:hAnsi="Segoe UI" w:cs="Segoe UI" w:hint="eastAsia"/>
          <w:color w:val="333333"/>
          <w:kern w:val="0"/>
          <w:sz w:val="24"/>
          <w:shd w:val="clear" w:color="auto" w:fill="FFFFFF"/>
        </w:rPr>
        <w:t>申请人所属教育局</w:t>
      </w:r>
      <w:r>
        <w:rPr>
          <w:rFonts w:ascii="Segoe UI" w:hAnsi="Segoe UI" w:cs="Segoe UI" w:hint="eastAsia"/>
          <w:color w:val="333333"/>
          <w:kern w:val="0"/>
          <w:sz w:val="24"/>
          <w:shd w:val="clear" w:color="auto" w:fill="FFFFFF"/>
        </w:rPr>
        <w:t>)</w:t>
      </w:r>
      <w:r>
        <w:rPr>
          <w:rFonts w:ascii="Segoe UI" w:hAnsi="Segoe UI" w:cs="Segoe UI" w:hint="eastAsia"/>
          <w:color w:val="333333"/>
          <w:kern w:val="0"/>
          <w:sz w:val="24"/>
          <w:shd w:val="clear" w:color="auto" w:fill="FFFFFF"/>
        </w:rPr>
        <w:t>协助将邮箱改成正确的，</w:t>
      </w:r>
      <w:r>
        <w:rPr>
          <w:rFonts w:ascii="Segoe UI" w:hAnsi="Segoe UI" w:cs="Segoe UI" w:hint="eastAsia"/>
          <w:color w:val="333333"/>
          <w:kern w:val="0"/>
          <w:sz w:val="24"/>
          <w:shd w:val="clear" w:color="auto" w:fill="FFFFFF"/>
        </w:rPr>
        <w:t xml:space="preserve"> </w:t>
      </w:r>
      <w:r>
        <w:rPr>
          <w:rFonts w:ascii="Segoe UI" w:hAnsi="Segoe UI" w:cs="Segoe UI" w:hint="eastAsia"/>
          <w:color w:val="333333"/>
          <w:kern w:val="0"/>
          <w:sz w:val="24"/>
          <w:shd w:val="clear" w:color="auto" w:fill="FFFFFF"/>
        </w:rPr>
        <w:t>然后再按照自助重置密码的方式操作。）</w:t>
      </w:r>
    </w:p>
    <w:p w:rsidR="00DA3C2C" w:rsidRDefault="003E4250">
      <w:pPr>
        <w:widowControl/>
        <w:spacing w:line="360" w:lineRule="auto"/>
        <w:ind w:firstLineChars="200" w:firstLine="420"/>
        <w:jc w:val="left"/>
        <w:rPr>
          <w:rFonts w:ascii="Segoe UI" w:hAnsi="Segoe UI" w:cs="Segoe UI"/>
          <w:color w:val="333333"/>
          <w:kern w:val="0"/>
          <w:sz w:val="24"/>
          <w:shd w:val="clear" w:color="auto" w:fill="FFFFFF"/>
        </w:rPr>
      </w:pPr>
      <w:r>
        <w:rPr>
          <w:noProof/>
        </w:rPr>
        <w:lastRenderedPageBreak/>
        <w:drawing>
          <wp:inline distT="0" distB="0" distL="0" distR="0">
            <wp:extent cx="4865370" cy="2070100"/>
            <wp:effectExtent l="0" t="0" r="11430" b="635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5" cstate="print"/>
                    <a:stretch>
                      <a:fillRect/>
                    </a:stretch>
                  </pic:blipFill>
                  <pic:spPr>
                    <a:xfrm>
                      <a:off x="0" y="0"/>
                      <a:ext cx="4998841" cy="2126792"/>
                    </a:xfrm>
                    <a:prstGeom prst="rect">
                      <a:avLst/>
                    </a:prstGeom>
                  </pic:spPr>
                </pic:pic>
              </a:graphicData>
            </a:graphic>
          </wp:inline>
        </w:drawing>
      </w:r>
      <w:r>
        <w:rPr>
          <w:noProof/>
        </w:rPr>
        <w:drawing>
          <wp:inline distT="0" distB="0" distL="0" distR="0">
            <wp:extent cx="3018155" cy="1270635"/>
            <wp:effectExtent l="0" t="0" r="10795" b="571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6"/>
                    <a:stretch>
                      <a:fillRect/>
                    </a:stretch>
                  </pic:blipFill>
                  <pic:spPr>
                    <a:xfrm>
                      <a:off x="0" y="0"/>
                      <a:ext cx="3068878" cy="1292462"/>
                    </a:xfrm>
                    <a:prstGeom prst="rect">
                      <a:avLst/>
                    </a:prstGeom>
                  </pic:spPr>
                </pic:pic>
              </a:graphicData>
            </a:graphic>
          </wp:inline>
        </w:drawing>
      </w:r>
      <w:r>
        <w:rPr>
          <w:noProof/>
        </w:rPr>
        <w:drawing>
          <wp:inline distT="0" distB="0" distL="0" distR="0">
            <wp:extent cx="3094355" cy="1244600"/>
            <wp:effectExtent l="0" t="0" r="10795" b="1270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27"/>
                    <a:stretch>
                      <a:fillRect/>
                    </a:stretch>
                  </pic:blipFill>
                  <pic:spPr>
                    <a:xfrm>
                      <a:off x="0" y="0"/>
                      <a:ext cx="3209740" cy="1291480"/>
                    </a:xfrm>
                    <a:prstGeom prst="rect">
                      <a:avLst/>
                    </a:prstGeom>
                  </pic:spPr>
                </pic:pic>
              </a:graphicData>
            </a:graphic>
          </wp:inline>
        </w:drawing>
      </w:r>
    </w:p>
    <w:p w:rsidR="00DA3C2C" w:rsidRDefault="003E4250">
      <w:pPr>
        <w:widowControl/>
        <w:spacing w:line="360" w:lineRule="auto"/>
        <w:ind w:firstLineChars="200" w:firstLine="480"/>
        <w:jc w:val="left"/>
        <w:rPr>
          <w:rFonts w:ascii="Segoe UI" w:hAnsi="Segoe UI" w:cs="Segoe UI"/>
          <w:color w:val="333333"/>
          <w:kern w:val="0"/>
          <w:sz w:val="24"/>
          <w:shd w:val="clear" w:color="auto" w:fill="FFFFFF"/>
        </w:rPr>
      </w:pPr>
      <w:r>
        <w:rPr>
          <w:rFonts w:ascii="Segoe UI" w:hAnsi="Segoe UI" w:cs="Segoe UI" w:hint="eastAsia"/>
          <w:color w:val="333333"/>
          <w:kern w:val="0"/>
          <w:sz w:val="24"/>
          <w:shd w:val="clear" w:color="auto" w:fill="FFFFFF"/>
        </w:rPr>
        <w:t>通过短信验证重置密码：请您输入短信验证码，填写新密码，确认新密码后点击</w:t>
      </w:r>
      <w:r>
        <w:rPr>
          <w:noProof/>
        </w:rPr>
        <w:drawing>
          <wp:inline distT="0" distB="0" distL="0" distR="0">
            <wp:extent cx="466725" cy="24765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8"/>
                    <a:stretch>
                      <a:fillRect/>
                    </a:stretch>
                  </pic:blipFill>
                  <pic:spPr>
                    <a:xfrm>
                      <a:off x="0" y="0"/>
                      <a:ext cx="466725" cy="247650"/>
                    </a:xfrm>
                    <a:prstGeom prst="rect">
                      <a:avLst/>
                    </a:prstGeom>
                  </pic:spPr>
                </pic:pic>
              </a:graphicData>
            </a:graphic>
          </wp:inline>
        </w:drawing>
      </w:r>
      <w:r>
        <w:rPr>
          <w:rFonts w:ascii="Segoe UI" w:hAnsi="Segoe UI" w:cs="Segoe UI" w:hint="eastAsia"/>
          <w:color w:val="333333"/>
          <w:kern w:val="0"/>
          <w:sz w:val="24"/>
          <w:shd w:val="clear" w:color="auto" w:fill="FFFFFF"/>
        </w:rPr>
        <w:t>按钮。</w:t>
      </w:r>
    </w:p>
    <w:p w:rsidR="00DA3C2C" w:rsidRDefault="003E4250">
      <w:pPr>
        <w:widowControl/>
        <w:spacing w:line="360" w:lineRule="auto"/>
        <w:ind w:firstLineChars="200" w:firstLine="420"/>
        <w:jc w:val="left"/>
        <w:rPr>
          <w:rFonts w:ascii="Segoe UI" w:hAnsi="Segoe UI" w:cs="Segoe UI"/>
          <w:color w:val="333333"/>
          <w:kern w:val="0"/>
          <w:sz w:val="24"/>
          <w:shd w:val="clear" w:color="auto" w:fill="FFFFFF"/>
        </w:rPr>
      </w:pPr>
      <w:r>
        <w:rPr>
          <w:noProof/>
        </w:rPr>
        <w:drawing>
          <wp:inline distT="0" distB="0" distL="0" distR="0">
            <wp:extent cx="4095115" cy="2538095"/>
            <wp:effectExtent l="0" t="0" r="635" b="1460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9" cstate="print"/>
                    <a:stretch>
                      <a:fillRect/>
                    </a:stretch>
                  </pic:blipFill>
                  <pic:spPr>
                    <a:xfrm>
                      <a:off x="0" y="0"/>
                      <a:ext cx="4141937" cy="2567023"/>
                    </a:xfrm>
                    <a:prstGeom prst="rect">
                      <a:avLst/>
                    </a:prstGeom>
                  </pic:spPr>
                </pic:pic>
              </a:graphicData>
            </a:graphic>
          </wp:inline>
        </w:drawing>
      </w:r>
    </w:p>
    <w:p w:rsidR="00DA3C2C" w:rsidRDefault="003E4250">
      <w:pPr>
        <w:widowControl/>
        <w:spacing w:line="360" w:lineRule="auto"/>
        <w:ind w:firstLineChars="200" w:firstLine="480"/>
        <w:jc w:val="left"/>
        <w:rPr>
          <w:rFonts w:ascii="Segoe UI" w:hAnsi="Segoe UI" w:cs="Segoe UI"/>
          <w:color w:val="333333"/>
          <w:kern w:val="0"/>
          <w:sz w:val="24"/>
          <w:shd w:val="clear" w:color="auto" w:fill="FFFFFF"/>
        </w:rPr>
      </w:pPr>
      <w:r>
        <w:rPr>
          <w:rFonts w:ascii="Segoe UI" w:hAnsi="Segoe UI" w:cs="Segoe UI" w:hint="eastAsia"/>
          <w:color w:val="333333"/>
          <w:kern w:val="0"/>
          <w:sz w:val="24"/>
          <w:shd w:val="clear" w:color="auto" w:fill="FFFFFF"/>
        </w:rPr>
        <w:lastRenderedPageBreak/>
        <w:t>2.</w:t>
      </w:r>
      <w:r>
        <w:rPr>
          <w:rFonts w:ascii="Segoe UI" w:hAnsi="Segoe UI" w:cs="Segoe UI" w:hint="eastAsia"/>
          <w:color w:val="333333"/>
          <w:kern w:val="0"/>
          <w:sz w:val="24"/>
          <w:shd w:val="clear" w:color="auto" w:fill="FFFFFF"/>
        </w:rPr>
        <w:t>人工重置密码：请将身份证件正、反两面复印在同一张</w:t>
      </w:r>
      <w:r>
        <w:rPr>
          <w:rFonts w:ascii="Segoe UI" w:hAnsi="Segoe UI" w:cs="Segoe UI" w:hint="eastAsia"/>
          <w:color w:val="333333"/>
          <w:kern w:val="0"/>
          <w:sz w:val="24"/>
          <w:shd w:val="clear" w:color="auto" w:fill="FFFFFF"/>
        </w:rPr>
        <w:t>A4</w:t>
      </w:r>
      <w:r>
        <w:rPr>
          <w:rFonts w:ascii="Segoe UI" w:hAnsi="Segoe UI" w:cs="Segoe UI" w:hint="eastAsia"/>
          <w:color w:val="333333"/>
          <w:kern w:val="0"/>
          <w:sz w:val="24"/>
          <w:shd w:val="clear" w:color="auto" w:fill="FFFFFF"/>
        </w:rPr>
        <w:t>纸上，在复印件上注明“教师资格认定重置密码“，并手写姓名、</w:t>
      </w:r>
      <w:r>
        <w:rPr>
          <w:rFonts w:ascii="Segoe UI" w:hAnsi="Segoe UI" w:cs="Segoe UI" w:hint="eastAsia"/>
          <w:color w:val="333333"/>
          <w:kern w:val="0"/>
          <w:sz w:val="24"/>
          <w:shd w:val="clear" w:color="auto" w:fill="FFFFFF"/>
        </w:rPr>
        <w:t xml:space="preserve"> </w:t>
      </w:r>
      <w:r>
        <w:rPr>
          <w:rFonts w:ascii="Segoe UI" w:hAnsi="Segoe UI" w:cs="Segoe UI" w:hint="eastAsia"/>
          <w:color w:val="333333"/>
          <w:kern w:val="0"/>
          <w:sz w:val="24"/>
          <w:shd w:val="clear" w:color="auto" w:fill="FFFFFF"/>
        </w:rPr>
        <w:t>身份证号码、联系电话、接收密码电子邮箱，</w:t>
      </w:r>
      <w:r>
        <w:rPr>
          <w:rFonts w:ascii="Segoe UI" w:hAnsi="Segoe UI" w:cs="Segoe UI" w:hint="eastAsia"/>
          <w:color w:val="333333"/>
          <w:kern w:val="0"/>
          <w:sz w:val="24"/>
          <w:shd w:val="clear" w:color="auto" w:fill="FFFFFF"/>
        </w:rPr>
        <w:t xml:space="preserve"> </w:t>
      </w:r>
      <w:r>
        <w:rPr>
          <w:rFonts w:ascii="Segoe UI" w:hAnsi="Segoe UI" w:cs="Segoe UI" w:hint="eastAsia"/>
          <w:color w:val="333333"/>
          <w:kern w:val="0"/>
          <w:sz w:val="24"/>
          <w:shd w:val="clear" w:color="auto" w:fill="FFFFFF"/>
        </w:rPr>
        <w:t>传真至</w:t>
      </w:r>
      <w:r>
        <w:rPr>
          <w:rFonts w:ascii="Segoe UI" w:hAnsi="Segoe UI" w:cs="Segoe UI" w:hint="eastAsia"/>
          <w:color w:val="333333"/>
          <w:kern w:val="0"/>
          <w:sz w:val="24"/>
          <w:shd w:val="clear" w:color="auto" w:fill="FFFFFF"/>
        </w:rPr>
        <w:t>010-58800134</w:t>
      </w:r>
      <w:r>
        <w:rPr>
          <w:rFonts w:ascii="Segoe UI" w:hAnsi="Segoe UI" w:cs="Segoe UI" w:hint="eastAsia"/>
          <w:color w:val="333333"/>
          <w:kern w:val="0"/>
          <w:sz w:val="24"/>
          <w:shd w:val="clear" w:color="auto" w:fill="FFFFFF"/>
        </w:rPr>
        <w:t>，如需人工咨询，请拨打</w:t>
      </w:r>
      <w:r>
        <w:rPr>
          <w:rFonts w:ascii="Segoe UI" w:hAnsi="Segoe UI" w:cs="Segoe UI" w:hint="eastAsia"/>
          <w:color w:val="333333"/>
          <w:kern w:val="0"/>
          <w:sz w:val="24"/>
          <w:shd w:val="clear" w:color="auto" w:fill="FFFFFF"/>
        </w:rPr>
        <w:t>010-58800171</w:t>
      </w:r>
      <w:r>
        <w:rPr>
          <w:rFonts w:ascii="Segoe UI" w:hAnsi="Segoe UI" w:cs="Segoe UI" w:hint="eastAsia"/>
          <w:color w:val="333333"/>
          <w:kern w:val="0"/>
          <w:sz w:val="24"/>
          <w:shd w:val="clear" w:color="auto" w:fill="FFFFFF"/>
        </w:rPr>
        <w:t>。</w:t>
      </w:r>
    </w:p>
    <w:p w:rsidR="00DA3C2C" w:rsidRDefault="003E4250" w:rsidP="00E10FB8">
      <w:pPr>
        <w:pStyle w:val="3"/>
        <w:spacing w:beforeLines="50" w:after="0" w:line="360" w:lineRule="auto"/>
        <w:rPr>
          <w:rFonts w:ascii="宋体" w:hAnsi="宋体"/>
        </w:rPr>
      </w:pPr>
      <w:r>
        <w:rPr>
          <w:rFonts w:ascii="宋体" w:hAnsi="宋体" w:hint="eastAsia"/>
        </w:rPr>
        <w:t>申请人登录申报系统</w:t>
      </w:r>
    </w:p>
    <w:p w:rsidR="00DA3C2C" w:rsidRDefault="003E4250">
      <w:pPr>
        <w:spacing w:line="360" w:lineRule="auto"/>
        <w:ind w:firstLineChars="200" w:firstLine="480"/>
        <w:rPr>
          <w:sz w:val="24"/>
        </w:rPr>
      </w:pPr>
      <w:r>
        <w:rPr>
          <w:rFonts w:hint="eastAsia"/>
          <w:sz w:val="24"/>
        </w:rPr>
        <w:t>在登录页面，申请人正确填写自己注册的</w:t>
      </w:r>
      <w:r>
        <w:rPr>
          <w:rFonts w:hint="eastAsia"/>
          <w:b/>
          <w:sz w:val="24"/>
        </w:rPr>
        <w:t>账号（证件号码）</w:t>
      </w:r>
      <w:r>
        <w:rPr>
          <w:rFonts w:hint="eastAsia"/>
          <w:sz w:val="24"/>
        </w:rPr>
        <w:t>和密码，拖动滑块补全拼图，点击</w:t>
      </w:r>
      <w:r>
        <w:rPr>
          <w:noProof/>
          <w:sz w:val="24"/>
        </w:rPr>
        <w:drawing>
          <wp:inline distT="0" distB="0" distL="0" distR="0">
            <wp:extent cx="514350" cy="2286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30" cstate="print"/>
                    <a:stretch>
                      <a:fillRect/>
                    </a:stretch>
                  </pic:blipFill>
                  <pic:spPr>
                    <a:xfrm>
                      <a:off x="0" y="0"/>
                      <a:ext cx="520769" cy="231453"/>
                    </a:xfrm>
                    <a:prstGeom prst="rect">
                      <a:avLst/>
                    </a:prstGeom>
                  </pic:spPr>
                </pic:pic>
              </a:graphicData>
            </a:graphic>
          </wp:inline>
        </w:drawing>
      </w:r>
      <w:r>
        <w:rPr>
          <w:rFonts w:hint="eastAsia"/>
          <w:sz w:val="24"/>
        </w:rPr>
        <w:t>按钮完成登录。</w:t>
      </w:r>
    </w:p>
    <w:p w:rsidR="00DA3C2C" w:rsidRDefault="003E4250">
      <w:pPr>
        <w:spacing w:line="360" w:lineRule="auto"/>
      </w:pPr>
      <w:r>
        <w:rPr>
          <w:noProof/>
        </w:rPr>
        <w:drawing>
          <wp:inline distT="0" distB="0" distL="0" distR="0">
            <wp:extent cx="2733675" cy="2098040"/>
            <wp:effectExtent l="0" t="0" r="9525" b="165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1" cstate="print"/>
                    <a:stretch>
                      <a:fillRect/>
                    </a:stretch>
                  </pic:blipFill>
                  <pic:spPr>
                    <a:xfrm>
                      <a:off x="0" y="0"/>
                      <a:ext cx="2755447" cy="2115133"/>
                    </a:xfrm>
                    <a:prstGeom prst="rect">
                      <a:avLst/>
                    </a:prstGeom>
                  </pic:spPr>
                </pic:pic>
              </a:graphicData>
            </a:graphic>
          </wp:inline>
        </w:drawing>
      </w:r>
      <w:r>
        <w:rPr>
          <w:noProof/>
        </w:rPr>
        <w:drawing>
          <wp:inline distT="0" distB="0" distL="0" distR="0">
            <wp:extent cx="2625725" cy="2082800"/>
            <wp:effectExtent l="0" t="0" r="3175" b="1270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2" cstate="print"/>
                    <a:stretch>
                      <a:fillRect/>
                    </a:stretch>
                  </pic:blipFill>
                  <pic:spPr>
                    <a:xfrm>
                      <a:off x="0" y="0"/>
                      <a:ext cx="2672231" cy="2119541"/>
                    </a:xfrm>
                    <a:prstGeom prst="rect">
                      <a:avLst/>
                    </a:prstGeom>
                  </pic:spPr>
                </pic:pic>
              </a:graphicData>
            </a:graphic>
          </wp:inline>
        </w:drawing>
      </w:r>
    </w:p>
    <w:p w:rsidR="00DA3C2C" w:rsidRDefault="003E4250">
      <w:pPr>
        <w:spacing w:line="360" w:lineRule="auto"/>
        <w:ind w:firstLineChars="200" w:firstLine="480"/>
        <w:rPr>
          <w:sz w:val="24"/>
        </w:rPr>
      </w:pPr>
      <w:r>
        <w:rPr>
          <w:rFonts w:hint="eastAsia"/>
          <w:sz w:val="24"/>
        </w:rPr>
        <w:t>登录成功，对于注册后首次登陆的或个人信息没有完善的用户，首先请完善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Pr>
          <w:noProof/>
          <w:sz w:val="24"/>
        </w:rPr>
        <w:drawing>
          <wp:inline distT="0" distB="0" distL="0" distR="0">
            <wp:extent cx="439420" cy="243205"/>
            <wp:effectExtent l="0" t="0" r="1778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33" cstate="print"/>
                    <a:stretch>
                      <a:fillRect/>
                    </a:stretch>
                  </pic:blipFill>
                  <pic:spPr>
                    <a:xfrm>
                      <a:off x="0" y="0"/>
                      <a:ext cx="464808" cy="257432"/>
                    </a:xfrm>
                    <a:prstGeom prst="rect">
                      <a:avLst/>
                    </a:prstGeom>
                  </pic:spPr>
                </pic:pic>
              </a:graphicData>
            </a:graphic>
          </wp:inline>
        </w:drawing>
      </w:r>
      <w:r>
        <w:rPr>
          <w:rFonts w:hint="eastAsia"/>
          <w:sz w:val="24"/>
        </w:rPr>
        <w:t>按钮，提交信息。</w:t>
      </w:r>
    </w:p>
    <w:p w:rsidR="00DA3C2C" w:rsidRDefault="003E4250">
      <w:pPr>
        <w:spacing w:line="360" w:lineRule="auto"/>
        <w:rPr>
          <w:sz w:val="24"/>
        </w:rPr>
      </w:pPr>
      <w:r>
        <w:rPr>
          <w:noProof/>
        </w:rPr>
        <w:drawing>
          <wp:inline distT="0" distB="0" distL="0" distR="0">
            <wp:extent cx="6120130" cy="2599055"/>
            <wp:effectExtent l="0" t="0" r="13970" b="1079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4"/>
                    <a:stretch>
                      <a:fillRect/>
                    </a:stretch>
                  </pic:blipFill>
                  <pic:spPr>
                    <a:xfrm>
                      <a:off x="0" y="0"/>
                      <a:ext cx="6120130" cy="2599055"/>
                    </a:xfrm>
                    <a:prstGeom prst="rect">
                      <a:avLst/>
                    </a:prstGeom>
                  </pic:spPr>
                </pic:pic>
              </a:graphicData>
            </a:graphic>
          </wp:inline>
        </w:drawing>
      </w:r>
    </w:p>
    <w:p w:rsidR="00DA3C2C" w:rsidRDefault="003E4250">
      <w:pPr>
        <w:spacing w:line="360" w:lineRule="auto"/>
        <w:ind w:firstLineChars="200" w:firstLine="480"/>
      </w:pPr>
      <w:r>
        <w:rPr>
          <w:rFonts w:hint="eastAsia"/>
          <w:sz w:val="24"/>
        </w:rPr>
        <w:lastRenderedPageBreak/>
        <w:t>您看到个人信息中心界面，在此界面中包含六个模块：个人身份信息、教师资格考试信息、普通话证书信息、学历学籍信息、学位证书信息、教师资格证书信息。</w:t>
      </w:r>
    </w:p>
    <w:p w:rsidR="00DA3C2C" w:rsidRDefault="003E4250">
      <w:pPr>
        <w:spacing w:line="360" w:lineRule="auto"/>
        <w:ind w:firstLineChars="200" w:firstLine="480"/>
        <w:rPr>
          <w:sz w:val="24"/>
        </w:rPr>
      </w:pPr>
      <w:r>
        <w:rPr>
          <w:rFonts w:hint="eastAsia"/>
          <w:sz w:val="24"/>
        </w:rPr>
        <w:t>（</w:t>
      </w:r>
      <w:r>
        <w:rPr>
          <w:rFonts w:hint="eastAsia"/>
          <w:sz w:val="24"/>
        </w:rPr>
        <w:t>a</w:t>
      </w:r>
      <w:r>
        <w:rPr>
          <w:rFonts w:hint="eastAsia"/>
          <w:sz w:val="24"/>
        </w:rPr>
        <w:t>）个人身份信息</w:t>
      </w:r>
    </w:p>
    <w:p w:rsidR="00DA3C2C" w:rsidRDefault="003E4250">
      <w:pPr>
        <w:spacing w:line="360" w:lineRule="auto"/>
        <w:ind w:firstLineChars="200" w:firstLine="480"/>
        <w:rPr>
          <w:sz w:val="24"/>
        </w:rPr>
      </w:pPr>
      <w:r>
        <w:rPr>
          <w:rFonts w:hint="eastAsia"/>
          <w:sz w:val="24"/>
        </w:rPr>
        <w:t>此模块下您按照页面提示，可以修改个人身份信息、修改密码、修改手机号码等</w:t>
      </w:r>
    </w:p>
    <w:p w:rsidR="00DA3C2C" w:rsidRDefault="003E4250">
      <w:pPr>
        <w:spacing w:line="360" w:lineRule="auto"/>
        <w:ind w:firstLine="420"/>
        <w:rPr>
          <w:sz w:val="24"/>
        </w:rPr>
      </w:pPr>
      <w:r>
        <w:rPr>
          <w:rFonts w:hint="eastAsia"/>
          <w:sz w:val="24"/>
        </w:rPr>
        <w:t>（</w:t>
      </w:r>
      <w:r>
        <w:rPr>
          <w:rFonts w:hint="eastAsia"/>
          <w:sz w:val="24"/>
        </w:rPr>
        <w:t>b</w:t>
      </w:r>
      <w:r>
        <w:rPr>
          <w:rFonts w:hint="eastAsia"/>
          <w:sz w:val="24"/>
        </w:rPr>
        <w:t>）教师资格考试信息</w:t>
      </w:r>
    </w:p>
    <w:p w:rsidR="00DA3C2C" w:rsidRDefault="003E4250">
      <w:pPr>
        <w:spacing w:line="360" w:lineRule="auto"/>
        <w:ind w:firstLine="420"/>
        <w:rPr>
          <w:sz w:val="24"/>
        </w:rPr>
      </w:pPr>
      <w:r>
        <w:rPr>
          <w:rFonts w:hint="eastAsia"/>
          <w:sz w:val="24"/>
        </w:rPr>
        <w:t>如果您是参加国家教师资格考试且成绩合格的申请人，此处将呈现您的考试合格证明上的相关信息（系统自动同步，</w:t>
      </w:r>
      <w:r>
        <w:rPr>
          <w:rFonts w:hint="eastAsia"/>
          <w:color w:val="000000" w:themeColor="text1"/>
          <w:sz w:val="24"/>
        </w:rPr>
        <w:t>此处无需用户自己维护和填写）。</w:t>
      </w:r>
    </w:p>
    <w:p w:rsidR="00DA3C2C" w:rsidRDefault="003E4250">
      <w:pPr>
        <w:spacing w:line="360" w:lineRule="auto"/>
        <w:ind w:firstLine="420"/>
        <w:rPr>
          <w:sz w:val="24"/>
        </w:rPr>
      </w:pPr>
      <w:r>
        <w:rPr>
          <w:rFonts w:hint="eastAsia"/>
          <w:sz w:val="24"/>
        </w:rPr>
        <w:t>（</w:t>
      </w:r>
      <w:r>
        <w:rPr>
          <w:rFonts w:hint="eastAsia"/>
          <w:sz w:val="24"/>
        </w:rPr>
        <w:t>c</w:t>
      </w:r>
      <w:r>
        <w:rPr>
          <w:rFonts w:hint="eastAsia"/>
          <w:sz w:val="24"/>
        </w:rPr>
        <w:t>）普通话证书信息</w:t>
      </w:r>
    </w:p>
    <w:p w:rsidR="00DA3C2C" w:rsidRDefault="003E4250">
      <w:pPr>
        <w:spacing w:line="360" w:lineRule="auto"/>
        <w:ind w:firstLineChars="200" w:firstLine="480"/>
        <w:rPr>
          <w:sz w:val="24"/>
        </w:rPr>
      </w:pPr>
      <w:r>
        <w:rPr>
          <w:rFonts w:hint="eastAsia"/>
          <w:sz w:val="24"/>
        </w:rPr>
        <w:t>在此模块下点击</w:t>
      </w:r>
      <w:r>
        <w:rPr>
          <w:noProof/>
          <w:sz w:val="24"/>
        </w:rPr>
        <w:drawing>
          <wp:inline distT="0" distB="0" distL="0" distR="0">
            <wp:extent cx="375285" cy="220345"/>
            <wp:effectExtent l="0" t="0" r="5715" b="825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35" cstate="print"/>
                    <a:stretch>
                      <a:fillRect/>
                    </a:stretch>
                  </pic:blipFill>
                  <pic:spPr>
                    <a:xfrm>
                      <a:off x="0" y="0"/>
                      <a:ext cx="411419" cy="241625"/>
                    </a:xfrm>
                    <a:prstGeom prst="rect">
                      <a:avLst/>
                    </a:prstGeom>
                  </pic:spPr>
                </pic:pic>
              </a:graphicData>
            </a:graphic>
          </wp:inline>
        </w:drawing>
      </w:r>
      <w:r>
        <w:rPr>
          <w:rFonts w:hint="eastAsia"/>
          <w:sz w:val="24"/>
        </w:rPr>
        <w:t>按钮，出现证书新增对话框，请按照右侧的操作步骤进行操作</w:t>
      </w:r>
    </w:p>
    <w:p w:rsidR="00DA3C2C" w:rsidRDefault="003E4250">
      <w:pPr>
        <w:pStyle w:val="a6"/>
        <w:numPr>
          <w:ilvl w:val="0"/>
          <w:numId w:val="4"/>
        </w:numPr>
        <w:spacing w:line="360" w:lineRule="auto"/>
        <w:ind w:firstLineChars="0"/>
        <w:rPr>
          <w:sz w:val="24"/>
        </w:rPr>
      </w:pPr>
      <w:r>
        <w:rPr>
          <w:sz w:val="24"/>
        </w:rPr>
        <w:t>在</w:t>
      </w:r>
      <w:r>
        <w:rPr>
          <w:sz w:val="24"/>
        </w:rPr>
        <w:t>“</w:t>
      </w:r>
      <w:r>
        <w:rPr>
          <w:sz w:val="24"/>
        </w:rPr>
        <w:t>核验证书</w:t>
      </w:r>
      <w:r>
        <w:rPr>
          <w:sz w:val="24"/>
        </w:rPr>
        <w:t>”</w:t>
      </w:r>
      <w:r>
        <w:rPr>
          <w:sz w:val="24"/>
        </w:rPr>
        <w:t>类型下，输入证书编号，点击</w:t>
      </w:r>
      <w:r>
        <w:rPr>
          <w:sz w:val="24"/>
        </w:rPr>
        <w:t>“</w:t>
      </w:r>
      <w:r>
        <w:rPr>
          <w:sz w:val="24"/>
        </w:rPr>
        <w:t>核验</w:t>
      </w:r>
      <w:r>
        <w:rPr>
          <w:sz w:val="24"/>
        </w:rPr>
        <w:t>”</w:t>
      </w:r>
      <w:r>
        <w:rPr>
          <w:sz w:val="24"/>
        </w:rPr>
        <w:t>按钮，系统将在国家普通话水平测试信息管理系统中获取</w:t>
      </w:r>
      <w:r>
        <w:rPr>
          <w:rFonts w:hint="eastAsia"/>
          <w:color w:val="000000" w:themeColor="text1"/>
          <w:sz w:val="24"/>
        </w:rPr>
        <w:t>对应普通话证书</w:t>
      </w:r>
      <w:r>
        <w:rPr>
          <w:rFonts w:hint="eastAsia"/>
          <w:sz w:val="24"/>
        </w:rPr>
        <w:t>的</w:t>
      </w:r>
      <w:r>
        <w:rPr>
          <w:sz w:val="24"/>
        </w:rPr>
        <w:t>相关信息。</w:t>
      </w:r>
    </w:p>
    <w:p w:rsidR="00DA3C2C" w:rsidRDefault="003E4250">
      <w:pPr>
        <w:pStyle w:val="a6"/>
        <w:numPr>
          <w:ilvl w:val="0"/>
          <w:numId w:val="4"/>
        </w:numPr>
        <w:spacing w:line="360" w:lineRule="auto"/>
        <w:ind w:firstLineChars="0"/>
        <w:rPr>
          <w:sz w:val="24"/>
        </w:rPr>
      </w:pPr>
      <w:r>
        <w:rPr>
          <w:sz w:val="24"/>
        </w:rPr>
        <w:t>如果核验不到信息，请检查当前核验的</w:t>
      </w:r>
      <w:r>
        <w:rPr>
          <w:rFonts w:hint="eastAsia"/>
          <w:sz w:val="24"/>
        </w:rPr>
        <w:t>用户</w:t>
      </w:r>
      <w:r>
        <w:rPr>
          <w:sz w:val="24"/>
        </w:rPr>
        <w:t>信息是否与普通话证书信息中的</w:t>
      </w:r>
      <w:r>
        <w:rPr>
          <w:sz w:val="24"/>
        </w:rPr>
        <w:t>"</w:t>
      </w:r>
      <w:r>
        <w:rPr>
          <w:sz w:val="24"/>
        </w:rPr>
        <w:t>姓名、身份证件号码、证书编号</w:t>
      </w:r>
      <w:r>
        <w:rPr>
          <w:sz w:val="24"/>
        </w:rPr>
        <w:t>"</w:t>
      </w:r>
      <w:r>
        <w:rPr>
          <w:sz w:val="24"/>
        </w:rPr>
        <w:t>一致；</w:t>
      </w:r>
    </w:p>
    <w:p w:rsidR="00DA3C2C" w:rsidRDefault="003E4250">
      <w:pPr>
        <w:pStyle w:val="a6"/>
        <w:numPr>
          <w:ilvl w:val="0"/>
          <w:numId w:val="4"/>
        </w:numPr>
        <w:spacing w:line="360" w:lineRule="auto"/>
        <w:ind w:firstLineChars="0"/>
        <w:rPr>
          <w:sz w:val="24"/>
        </w:rPr>
      </w:pPr>
      <w:r>
        <w:rPr>
          <w:sz w:val="24"/>
        </w:rPr>
        <w:t>经上述步骤仍核验不到证书信息，请选择</w:t>
      </w:r>
      <w:r>
        <w:rPr>
          <w:sz w:val="24"/>
        </w:rPr>
        <w:t>“</w:t>
      </w:r>
      <w:r>
        <w:rPr>
          <w:sz w:val="24"/>
        </w:rPr>
        <w:t>录入证书</w:t>
      </w:r>
      <w:r>
        <w:rPr>
          <w:sz w:val="24"/>
        </w:rPr>
        <w:t>”</w:t>
      </w:r>
      <w:r>
        <w:rPr>
          <w:sz w:val="24"/>
        </w:rPr>
        <w:t>类型，补全相关信息并上传对应的电子版证书（图片大小小于</w:t>
      </w:r>
      <w:r>
        <w:rPr>
          <w:sz w:val="24"/>
        </w:rPr>
        <w:t>200KB</w:t>
      </w:r>
      <w:r>
        <w:rPr>
          <w:sz w:val="24"/>
        </w:rPr>
        <w:t>，格式为</w:t>
      </w:r>
      <w:r>
        <w:rPr>
          <w:sz w:val="24"/>
        </w:rPr>
        <w:t>JPG</w:t>
      </w:r>
      <w:r>
        <w:rPr>
          <w:sz w:val="24"/>
        </w:rPr>
        <w:t>），供后台人工核验。</w:t>
      </w:r>
      <w:r>
        <w:rPr>
          <w:rFonts w:hint="eastAsia"/>
          <w:sz w:val="24"/>
        </w:rPr>
        <w:t>核验完成和添加完成在普通话证书信息目录下都会添加一条记录。</w:t>
      </w:r>
    </w:p>
    <w:p w:rsidR="00DA3C2C" w:rsidRDefault="003E4250">
      <w:pPr>
        <w:spacing w:line="360" w:lineRule="auto"/>
        <w:rPr>
          <w:sz w:val="24"/>
        </w:rPr>
      </w:pPr>
      <w:r>
        <w:rPr>
          <w:noProof/>
        </w:rPr>
        <w:drawing>
          <wp:inline distT="0" distB="0" distL="0" distR="0">
            <wp:extent cx="6120130" cy="2923540"/>
            <wp:effectExtent l="0" t="0" r="13970" b="1016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6" cstate="print"/>
                    <a:stretch>
                      <a:fillRect/>
                    </a:stretch>
                  </pic:blipFill>
                  <pic:spPr>
                    <a:xfrm>
                      <a:off x="0" y="0"/>
                      <a:ext cx="6120130" cy="2923540"/>
                    </a:xfrm>
                    <a:prstGeom prst="rect">
                      <a:avLst/>
                    </a:prstGeom>
                  </pic:spPr>
                </pic:pic>
              </a:graphicData>
            </a:graphic>
          </wp:inline>
        </w:drawing>
      </w:r>
    </w:p>
    <w:p w:rsidR="00DA3C2C" w:rsidRDefault="003E4250">
      <w:pPr>
        <w:spacing w:line="360" w:lineRule="auto"/>
        <w:rPr>
          <w:sz w:val="24"/>
        </w:rPr>
      </w:pPr>
      <w:r>
        <w:rPr>
          <w:rFonts w:hint="eastAsia"/>
          <w:sz w:val="24"/>
        </w:rPr>
        <w:t>…………</w:t>
      </w:r>
    </w:p>
    <w:p w:rsidR="00DA3C2C" w:rsidRDefault="003E4250">
      <w:pPr>
        <w:spacing w:line="360" w:lineRule="auto"/>
        <w:rPr>
          <w:sz w:val="24"/>
        </w:rPr>
      </w:pPr>
      <w:r>
        <w:rPr>
          <w:noProof/>
        </w:rPr>
        <w:lastRenderedPageBreak/>
        <w:drawing>
          <wp:inline distT="0" distB="0" distL="0" distR="0">
            <wp:extent cx="6120130" cy="1882140"/>
            <wp:effectExtent l="0" t="0" r="1397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7" cstate="print"/>
                    <a:stretch>
                      <a:fillRect/>
                    </a:stretch>
                  </pic:blipFill>
                  <pic:spPr>
                    <a:xfrm>
                      <a:off x="0" y="0"/>
                      <a:ext cx="6120130" cy="1882140"/>
                    </a:xfrm>
                    <a:prstGeom prst="rect">
                      <a:avLst/>
                    </a:prstGeom>
                  </pic:spPr>
                </pic:pic>
              </a:graphicData>
            </a:graphic>
          </wp:inline>
        </w:drawing>
      </w:r>
    </w:p>
    <w:p w:rsidR="00DA3C2C" w:rsidRDefault="003E4250">
      <w:pPr>
        <w:spacing w:line="360" w:lineRule="auto"/>
        <w:ind w:firstLineChars="200" w:firstLine="480"/>
        <w:rPr>
          <w:sz w:val="24"/>
        </w:rPr>
      </w:pPr>
      <w:r>
        <w:rPr>
          <w:rFonts w:hint="eastAsia"/>
          <w:sz w:val="24"/>
        </w:rPr>
        <w:t>（</w:t>
      </w:r>
      <w:r>
        <w:rPr>
          <w:rFonts w:hint="eastAsia"/>
          <w:sz w:val="24"/>
        </w:rPr>
        <w:t>d</w:t>
      </w:r>
      <w:r>
        <w:rPr>
          <w:rFonts w:hint="eastAsia"/>
          <w:sz w:val="24"/>
        </w:rPr>
        <w:t>）学历学籍信息</w:t>
      </w:r>
    </w:p>
    <w:p w:rsidR="00DA3C2C" w:rsidRDefault="003E4250">
      <w:pPr>
        <w:spacing w:line="360" w:lineRule="auto"/>
        <w:ind w:firstLineChars="200" w:firstLine="480"/>
        <w:rPr>
          <w:sz w:val="24"/>
        </w:rPr>
      </w:pPr>
      <w:r>
        <w:rPr>
          <w:rFonts w:hint="eastAsia"/>
          <w:sz w:val="24"/>
        </w:rPr>
        <w:t>学籍信息在认定报名过程中填写。</w:t>
      </w:r>
    </w:p>
    <w:p w:rsidR="00DA3C2C" w:rsidRDefault="003E4250">
      <w:pPr>
        <w:spacing w:line="360" w:lineRule="auto"/>
        <w:ind w:firstLineChars="200" w:firstLine="480"/>
        <w:rPr>
          <w:sz w:val="24"/>
        </w:rPr>
      </w:pPr>
      <w:r>
        <w:rPr>
          <w:rFonts w:hint="eastAsia"/>
          <w:sz w:val="24"/>
        </w:rPr>
        <w:t>学历信息：在此模块下点击</w:t>
      </w:r>
      <w:r>
        <w:rPr>
          <w:noProof/>
          <w:sz w:val="24"/>
        </w:rPr>
        <w:drawing>
          <wp:inline distT="0" distB="0" distL="0" distR="0">
            <wp:extent cx="288925" cy="169545"/>
            <wp:effectExtent l="0" t="0" r="15875" b="190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35" cstate="print"/>
                    <a:stretch>
                      <a:fillRect/>
                    </a:stretch>
                  </pic:blipFill>
                  <pic:spPr>
                    <a:xfrm>
                      <a:off x="0" y="0"/>
                      <a:ext cx="307695" cy="180709"/>
                    </a:xfrm>
                    <a:prstGeom prst="rect">
                      <a:avLst/>
                    </a:prstGeom>
                  </pic:spPr>
                </pic:pic>
              </a:graphicData>
            </a:graphic>
          </wp:inline>
        </w:drawing>
      </w:r>
      <w:r>
        <w:rPr>
          <w:rFonts w:hint="eastAsia"/>
          <w:sz w:val="24"/>
        </w:rPr>
        <w:t>按钮，按照右侧的操作步骤进行证书核验，</w:t>
      </w:r>
      <w:r>
        <w:rPr>
          <w:sz w:val="24"/>
        </w:rPr>
        <w:t>在</w:t>
      </w:r>
      <w:r>
        <w:rPr>
          <w:sz w:val="24"/>
        </w:rPr>
        <w:t>“</w:t>
      </w:r>
      <w:r>
        <w:rPr>
          <w:sz w:val="24"/>
        </w:rPr>
        <w:t>核验学历</w:t>
      </w:r>
      <w:r>
        <w:rPr>
          <w:sz w:val="24"/>
        </w:rPr>
        <w:t>”</w:t>
      </w:r>
      <w:r>
        <w:rPr>
          <w:sz w:val="24"/>
        </w:rPr>
        <w:t>类型下，输入证书编号，点击</w:t>
      </w:r>
      <w:r>
        <w:rPr>
          <w:noProof/>
          <w:sz w:val="24"/>
        </w:rPr>
        <w:drawing>
          <wp:inline distT="0" distB="0" distL="0" distR="0">
            <wp:extent cx="302895" cy="212090"/>
            <wp:effectExtent l="0" t="0" r="1905" b="1651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38" cstate="print"/>
                    <a:stretch>
                      <a:fillRect/>
                    </a:stretch>
                  </pic:blipFill>
                  <pic:spPr>
                    <a:xfrm>
                      <a:off x="0" y="0"/>
                      <a:ext cx="333559" cy="233491"/>
                    </a:xfrm>
                    <a:prstGeom prst="rect">
                      <a:avLst/>
                    </a:prstGeom>
                  </pic:spPr>
                </pic:pic>
              </a:graphicData>
            </a:graphic>
          </wp:inline>
        </w:drawing>
      </w:r>
      <w:r>
        <w:rPr>
          <w:sz w:val="24"/>
        </w:rPr>
        <w:t>'</w:t>
      </w:r>
      <w:r>
        <w:rPr>
          <w:sz w:val="24"/>
        </w:rPr>
        <w:t>按钮，系统将在</w:t>
      </w:r>
      <w:r>
        <w:rPr>
          <w:color w:val="000000" w:themeColor="text1"/>
          <w:sz w:val="24"/>
          <w:shd w:val="clear" w:color="auto" w:fill="FFFFFF"/>
        </w:rPr>
        <w:t>全国高等学校学生信息咨询与就业指导中心（学信网）信息管理系统</w:t>
      </w:r>
      <w:r>
        <w:rPr>
          <w:color w:val="000000" w:themeColor="text1"/>
          <w:sz w:val="24"/>
        </w:rPr>
        <w:t>中获取</w:t>
      </w:r>
      <w:r>
        <w:rPr>
          <w:rFonts w:hint="eastAsia"/>
          <w:color w:val="000000" w:themeColor="text1"/>
          <w:sz w:val="24"/>
        </w:rPr>
        <w:t>对应学历证书的</w:t>
      </w:r>
      <w:r>
        <w:rPr>
          <w:sz w:val="24"/>
        </w:rPr>
        <w:t>相关信息。如果核验不到信息，请检查当前核验的</w:t>
      </w:r>
      <w:r>
        <w:rPr>
          <w:rFonts w:hint="eastAsia"/>
          <w:sz w:val="24"/>
        </w:rPr>
        <w:t>用户</w:t>
      </w:r>
      <w:r>
        <w:rPr>
          <w:sz w:val="24"/>
        </w:rPr>
        <w:t>信息是否与学历证书信息中的</w:t>
      </w:r>
      <w:r>
        <w:rPr>
          <w:sz w:val="24"/>
        </w:rPr>
        <w:t>"</w:t>
      </w:r>
      <w:r>
        <w:rPr>
          <w:sz w:val="24"/>
        </w:rPr>
        <w:t>姓名、证件号码、证书编号</w:t>
      </w:r>
      <w:r>
        <w:rPr>
          <w:sz w:val="24"/>
        </w:rPr>
        <w:t>"</w:t>
      </w:r>
      <w:r>
        <w:rPr>
          <w:sz w:val="24"/>
        </w:rPr>
        <w:t>是否一致；如果检查无误后，仍然核验不到的证书信息，请选择</w:t>
      </w:r>
      <w:r>
        <w:rPr>
          <w:sz w:val="24"/>
        </w:rPr>
        <w:t>“</w:t>
      </w:r>
      <w:r>
        <w:rPr>
          <w:sz w:val="24"/>
        </w:rPr>
        <w:t>无法核验的学历</w:t>
      </w:r>
      <w:r>
        <w:rPr>
          <w:sz w:val="24"/>
        </w:rPr>
        <w:t>”</w:t>
      </w:r>
      <w:r>
        <w:rPr>
          <w:sz w:val="24"/>
        </w:rPr>
        <w:t>类型，补全相关信息并上传对应的电子版证书</w:t>
      </w:r>
      <w:r>
        <w:rPr>
          <w:rFonts w:hint="eastAsia"/>
          <w:sz w:val="24"/>
        </w:rPr>
        <w:t>（</w:t>
      </w:r>
      <w:r>
        <w:rPr>
          <w:rFonts w:ascii="Segoe UI" w:hAnsi="Segoe UI" w:cs="Segoe UI"/>
          <w:color w:val="333333"/>
          <w:sz w:val="26"/>
          <w:szCs w:val="26"/>
          <w:shd w:val="clear" w:color="auto" w:fill="FFFFFF"/>
        </w:rPr>
        <w:t>中师、幼师及其他中专学历，请选择</w:t>
      </w:r>
      <w:r>
        <w:rPr>
          <w:rFonts w:ascii="Segoe UI" w:hAnsi="Segoe UI" w:cs="Segoe UI"/>
          <w:color w:val="333333"/>
          <w:sz w:val="26"/>
          <w:szCs w:val="26"/>
          <w:shd w:val="clear" w:color="auto" w:fill="FFFFFF"/>
        </w:rPr>
        <w:t>“</w:t>
      </w:r>
      <w:r>
        <w:rPr>
          <w:rFonts w:ascii="Segoe UI" w:hAnsi="Segoe UI" w:cs="Segoe UI"/>
          <w:color w:val="333333"/>
          <w:sz w:val="26"/>
          <w:szCs w:val="26"/>
          <w:shd w:val="clear" w:color="auto" w:fill="FFFFFF"/>
        </w:rPr>
        <w:t>无法核验的学历</w:t>
      </w:r>
      <w:r>
        <w:rPr>
          <w:rFonts w:ascii="Segoe UI" w:hAnsi="Segoe UI" w:cs="Segoe UI"/>
          <w:color w:val="333333"/>
          <w:sz w:val="26"/>
          <w:szCs w:val="26"/>
          <w:shd w:val="clear" w:color="auto" w:fill="FFFFFF"/>
        </w:rPr>
        <w:t>”</w:t>
      </w:r>
      <w:r>
        <w:rPr>
          <w:rFonts w:ascii="Segoe UI" w:hAnsi="Segoe UI" w:cs="Segoe UI"/>
          <w:color w:val="333333"/>
          <w:sz w:val="26"/>
          <w:szCs w:val="26"/>
          <w:shd w:val="clear" w:color="auto" w:fill="FFFFFF"/>
        </w:rPr>
        <w:t>类型</w:t>
      </w:r>
      <w:r>
        <w:rPr>
          <w:rFonts w:ascii="Segoe UI" w:hAnsi="Segoe UI" w:cs="Segoe UI" w:hint="eastAsia"/>
          <w:color w:val="333333"/>
          <w:sz w:val="26"/>
          <w:szCs w:val="26"/>
          <w:shd w:val="clear" w:color="auto" w:fill="FFFFFF"/>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themeColor="text1"/>
          <w:sz w:val="24"/>
        </w:rPr>
        <w:t>补充完善学历证书信息，并上传教育部留学服务中心的学历认证报告电子版以备机构人工核验</w:t>
      </w:r>
      <w:r>
        <w:rPr>
          <w:sz w:val="24"/>
        </w:rPr>
        <w:t>。</w:t>
      </w:r>
      <w:r>
        <w:rPr>
          <w:rFonts w:hint="eastAsia"/>
          <w:sz w:val="24"/>
        </w:rPr>
        <w:t>核验完成和添加完成在学历证书信息目录下都会添加一条记录。</w:t>
      </w:r>
    </w:p>
    <w:p w:rsidR="00DA3C2C" w:rsidRDefault="003E4250">
      <w:pPr>
        <w:spacing w:line="360" w:lineRule="auto"/>
        <w:rPr>
          <w:sz w:val="24"/>
        </w:rPr>
      </w:pPr>
      <w:r>
        <w:rPr>
          <w:noProof/>
        </w:rPr>
        <w:drawing>
          <wp:inline distT="0" distB="0" distL="0" distR="0">
            <wp:extent cx="6120130" cy="2355215"/>
            <wp:effectExtent l="0" t="0" r="13970" b="698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9" cstate="print"/>
                    <a:stretch>
                      <a:fillRect/>
                    </a:stretch>
                  </pic:blipFill>
                  <pic:spPr>
                    <a:xfrm>
                      <a:off x="0" y="0"/>
                      <a:ext cx="6133887" cy="2360789"/>
                    </a:xfrm>
                    <a:prstGeom prst="rect">
                      <a:avLst/>
                    </a:prstGeom>
                  </pic:spPr>
                </pic:pic>
              </a:graphicData>
            </a:graphic>
          </wp:inline>
        </w:drawing>
      </w:r>
    </w:p>
    <w:p w:rsidR="00DA3C2C" w:rsidRDefault="003E4250">
      <w:pPr>
        <w:spacing w:line="360" w:lineRule="auto"/>
        <w:rPr>
          <w:sz w:val="24"/>
        </w:rPr>
      </w:pPr>
      <w:r>
        <w:rPr>
          <w:rFonts w:hint="eastAsia"/>
          <w:sz w:val="24"/>
        </w:rPr>
        <w:t>…………</w:t>
      </w:r>
    </w:p>
    <w:p w:rsidR="00DA3C2C" w:rsidRDefault="003E4250">
      <w:pPr>
        <w:spacing w:line="360" w:lineRule="auto"/>
        <w:rPr>
          <w:sz w:val="24"/>
        </w:rPr>
      </w:pPr>
      <w:r>
        <w:rPr>
          <w:noProof/>
        </w:rPr>
        <w:lastRenderedPageBreak/>
        <w:drawing>
          <wp:inline distT="0" distB="0" distL="0" distR="0">
            <wp:extent cx="6120130" cy="2457450"/>
            <wp:effectExtent l="0" t="0" r="1397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0" cstate="print"/>
                    <a:stretch>
                      <a:fillRect/>
                    </a:stretch>
                  </pic:blipFill>
                  <pic:spPr>
                    <a:xfrm>
                      <a:off x="0" y="0"/>
                      <a:ext cx="6140888" cy="2466244"/>
                    </a:xfrm>
                    <a:prstGeom prst="rect">
                      <a:avLst/>
                    </a:prstGeom>
                  </pic:spPr>
                </pic:pic>
              </a:graphicData>
            </a:graphic>
          </wp:inline>
        </w:drawing>
      </w:r>
    </w:p>
    <w:p w:rsidR="00DA3C2C" w:rsidRDefault="003E4250">
      <w:pPr>
        <w:spacing w:line="360" w:lineRule="auto"/>
        <w:ind w:firstLineChars="200" w:firstLine="480"/>
        <w:rPr>
          <w:sz w:val="24"/>
        </w:rPr>
      </w:pPr>
      <w:r>
        <w:rPr>
          <w:rFonts w:hint="eastAsia"/>
          <w:sz w:val="24"/>
        </w:rPr>
        <w:t>（</w:t>
      </w:r>
      <w:r>
        <w:rPr>
          <w:rFonts w:hint="eastAsia"/>
          <w:sz w:val="24"/>
        </w:rPr>
        <w:t>e</w:t>
      </w:r>
      <w:r>
        <w:rPr>
          <w:rFonts w:hint="eastAsia"/>
          <w:sz w:val="24"/>
        </w:rPr>
        <w:t>）学位证书信息</w:t>
      </w:r>
    </w:p>
    <w:p w:rsidR="00DA3C2C" w:rsidRDefault="003E4250">
      <w:pPr>
        <w:spacing w:line="360" w:lineRule="auto"/>
        <w:ind w:firstLineChars="200" w:firstLine="480"/>
        <w:rPr>
          <w:sz w:val="24"/>
        </w:rPr>
      </w:pPr>
      <w:r>
        <w:rPr>
          <w:sz w:val="24"/>
        </w:rPr>
        <w:t>根据您学位证书上的真实信息，补齐本页面上所空缺的信息。</w:t>
      </w:r>
    </w:p>
    <w:p w:rsidR="00DA3C2C" w:rsidRDefault="003E4250">
      <w:pPr>
        <w:spacing w:line="360" w:lineRule="auto"/>
        <w:rPr>
          <w:sz w:val="24"/>
        </w:rPr>
      </w:pPr>
      <w:r>
        <w:rPr>
          <w:noProof/>
        </w:rPr>
        <w:drawing>
          <wp:inline distT="0" distB="0" distL="0" distR="0">
            <wp:extent cx="6120130" cy="2334260"/>
            <wp:effectExtent l="0" t="0" r="13970" b="889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41"/>
                    <a:stretch>
                      <a:fillRect/>
                    </a:stretch>
                  </pic:blipFill>
                  <pic:spPr>
                    <a:xfrm>
                      <a:off x="0" y="0"/>
                      <a:ext cx="6120130" cy="2334260"/>
                    </a:xfrm>
                    <a:prstGeom prst="rect">
                      <a:avLst/>
                    </a:prstGeom>
                  </pic:spPr>
                </pic:pic>
              </a:graphicData>
            </a:graphic>
          </wp:inline>
        </w:drawing>
      </w:r>
    </w:p>
    <w:p w:rsidR="00DA3C2C" w:rsidRDefault="003E4250">
      <w:pPr>
        <w:spacing w:line="360" w:lineRule="auto"/>
        <w:ind w:firstLineChars="200" w:firstLine="480"/>
        <w:rPr>
          <w:color w:val="000000" w:themeColor="text1"/>
          <w:sz w:val="24"/>
        </w:rPr>
      </w:pPr>
      <w:r>
        <w:rPr>
          <w:rFonts w:hint="eastAsia"/>
          <w:color w:val="000000" w:themeColor="text1"/>
          <w:sz w:val="24"/>
        </w:rPr>
        <w:t>如果是应届毕业生申请，学位名称请选择“无学位”，学位证书编号对应为“无”。</w:t>
      </w:r>
    </w:p>
    <w:p w:rsidR="00DA3C2C" w:rsidRDefault="003E4250">
      <w:pPr>
        <w:spacing w:line="360" w:lineRule="auto"/>
        <w:ind w:firstLineChars="200" w:firstLine="480"/>
        <w:rPr>
          <w:sz w:val="24"/>
        </w:rPr>
      </w:pPr>
      <w:r>
        <w:rPr>
          <w:rFonts w:hint="eastAsia"/>
          <w:sz w:val="24"/>
        </w:rPr>
        <w:t>（</w:t>
      </w:r>
      <w:r>
        <w:rPr>
          <w:rFonts w:hint="eastAsia"/>
          <w:sz w:val="24"/>
        </w:rPr>
        <w:t>f</w:t>
      </w:r>
      <w:r>
        <w:rPr>
          <w:rFonts w:hint="eastAsia"/>
          <w:sz w:val="24"/>
        </w:rPr>
        <w:t>）教师资格证信息</w:t>
      </w:r>
    </w:p>
    <w:p w:rsidR="00DA3C2C" w:rsidRDefault="003E4250">
      <w:pPr>
        <w:spacing w:line="360" w:lineRule="auto"/>
        <w:ind w:firstLineChars="200" w:firstLine="480"/>
        <w:rPr>
          <w:sz w:val="24"/>
        </w:rPr>
      </w:pPr>
      <w:r>
        <w:rPr>
          <w:rFonts w:hint="eastAsia"/>
          <w:sz w:val="24"/>
        </w:rPr>
        <w:t>如果您已经有认定过的教师资格证，“教师资格证书信息”下将列出该证书的相关信息。如下图所示：</w:t>
      </w:r>
    </w:p>
    <w:p w:rsidR="00DA3C2C" w:rsidRDefault="003E4250">
      <w:pPr>
        <w:spacing w:line="360" w:lineRule="auto"/>
        <w:rPr>
          <w:sz w:val="24"/>
        </w:rPr>
      </w:pPr>
      <w:r>
        <w:rPr>
          <w:noProof/>
          <w:sz w:val="24"/>
        </w:rPr>
        <w:drawing>
          <wp:inline distT="0" distB="0" distL="0" distR="0">
            <wp:extent cx="5932170" cy="946785"/>
            <wp:effectExtent l="0" t="0" r="11430" b="571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42" cstate="print"/>
                    <a:stretch>
                      <a:fillRect/>
                    </a:stretch>
                  </pic:blipFill>
                  <pic:spPr>
                    <a:xfrm>
                      <a:off x="0" y="0"/>
                      <a:ext cx="5949364" cy="950085"/>
                    </a:xfrm>
                    <a:prstGeom prst="rect">
                      <a:avLst/>
                    </a:prstGeom>
                  </pic:spPr>
                </pic:pic>
              </a:graphicData>
            </a:graphic>
          </wp:inline>
        </w:drawing>
      </w:r>
    </w:p>
    <w:p w:rsidR="00DA3C2C" w:rsidRDefault="00DA3C2C">
      <w:pPr>
        <w:spacing w:line="360" w:lineRule="auto"/>
        <w:ind w:firstLineChars="200" w:firstLine="480"/>
        <w:rPr>
          <w:sz w:val="24"/>
        </w:rPr>
      </w:pPr>
    </w:p>
    <w:p w:rsidR="00DA3C2C" w:rsidRDefault="003E4250">
      <w:pPr>
        <w:spacing w:line="360" w:lineRule="auto"/>
        <w:ind w:firstLineChars="200" w:firstLine="480"/>
      </w:pPr>
      <w:r>
        <w:rPr>
          <w:rFonts w:hint="eastAsia"/>
          <w:sz w:val="24"/>
        </w:rPr>
        <w:t>完善个人信息后，点击顶部导航栏中</w:t>
      </w:r>
      <w:r>
        <w:rPr>
          <w:noProof/>
        </w:rPr>
        <w:drawing>
          <wp:inline distT="0" distB="0" distL="0" distR="0">
            <wp:extent cx="791845" cy="193675"/>
            <wp:effectExtent l="0" t="0" r="8255" b="1587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3" cstate="print"/>
                    <a:stretch>
                      <a:fillRect/>
                    </a:stretch>
                  </pic:blipFill>
                  <pic:spPr>
                    <a:xfrm>
                      <a:off x="0" y="0"/>
                      <a:ext cx="813650" cy="199424"/>
                    </a:xfrm>
                    <a:prstGeom prst="rect">
                      <a:avLst/>
                    </a:prstGeom>
                  </pic:spPr>
                </pic:pic>
              </a:graphicData>
            </a:graphic>
          </wp:inline>
        </w:drawing>
      </w:r>
      <w:r>
        <w:rPr>
          <w:rFonts w:hint="eastAsia"/>
          <w:sz w:val="24"/>
        </w:rPr>
        <w:t>按钮，您将看到页面中“业务平台”界面，如下：</w:t>
      </w:r>
    </w:p>
    <w:p w:rsidR="00DA3C2C" w:rsidRDefault="003E4250">
      <w:pPr>
        <w:spacing w:line="360" w:lineRule="auto"/>
      </w:pPr>
      <w:r>
        <w:rPr>
          <w:noProof/>
        </w:rPr>
        <w:lastRenderedPageBreak/>
        <w:drawing>
          <wp:inline distT="0" distB="0" distL="0" distR="0">
            <wp:extent cx="6118860" cy="3196590"/>
            <wp:effectExtent l="0" t="0" r="15240" b="381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4" cstate="print"/>
                    <a:stretch>
                      <a:fillRect/>
                    </a:stretch>
                  </pic:blipFill>
                  <pic:spPr>
                    <a:xfrm>
                      <a:off x="0" y="0"/>
                      <a:ext cx="6140873" cy="3208122"/>
                    </a:xfrm>
                    <a:prstGeom prst="rect">
                      <a:avLst/>
                    </a:prstGeom>
                  </pic:spPr>
                </pic:pic>
              </a:graphicData>
            </a:graphic>
          </wp:inline>
        </w:drawing>
      </w:r>
    </w:p>
    <w:p w:rsidR="00DA3C2C" w:rsidRDefault="003E4250">
      <w:pPr>
        <w:spacing w:line="360" w:lineRule="auto"/>
        <w:ind w:firstLineChars="200" w:firstLine="480"/>
        <w:rPr>
          <w:sz w:val="24"/>
        </w:rPr>
      </w:pPr>
      <w:r>
        <w:rPr>
          <w:rFonts w:hint="eastAsia"/>
          <w:sz w:val="24"/>
        </w:rPr>
        <w:t>在业务平台页面中，您可以看到导航栏、业务办理记录及业务模块（教师资格认定、教师资格定期注册、证书补发换发）。</w:t>
      </w:r>
    </w:p>
    <w:p w:rsidR="00DA3C2C" w:rsidRDefault="00DA3C2C"/>
    <w:p w:rsidR="00DA3C2C" w:rsidRDefault="00DA3C2C"/>
    <w:p w:rsidR="00DA3C2C" w:rsidRDefault="00DA3C2C"/>
    <w:p w:rsidR="00DA3C2C" w:rsidRDefault="00DA3C2C"/>
    <w:p w:rsidR="00DA3C2C" w:rsidRDefault="00DA3C2C"/>
    <w:p w:rsidR="00DA3C2C" w:rsidRDefault="00DA3C2C"/>
    <w:p w:rsidR="00DA3C2C" w:rsidRDefault="00DA3C2C"/>
    <w:p w:rsidR="00DA3C2C" w:rsidRDefault="00DA3C2C"/>
    <w:p w:rsidR="00DA3C2C" w:rsidRDefault="00DA3C2C"/>
    <w:p w:rsidR="00DA3C2C" w:rsidRDefault="00DA3C2C"/>
    <w:p w:rsidR="00DA3C2C" w:rsidRDefault="00DA3C2C"/>
    <w:p w:rsidR="00DA3C2C" w:rsidRDefault="00DA3C2C"/>
    <w:p w:rsidR="00DA3C2C" w:rsidRDefault="00DA3C2C"/>
    <w:p w:rsidR="00DA3C2C" w:rsidRDefault="00DA3C2C"/>
    <w:p w:rsidR="00DA3C2C" w:rsidRDefault="00DA3C2C"/>
    <w:p w:rsidR="00DA3C2C" w:rsidRDefault="00DA3C2C"/>
    <w:p w:rsidR="00DA3C2C" w:rsidRDefault="00DA3C2C"/>
    <w:p w:rsidR="00DA3C2C" w:rsidRDefault="00DA3C2C"/>
    <w:p w:rsidR="00DA3C2C" w:rsidRDefault="00DA3C2C"/>
    <w:p w:rsidR="00DA3C2C" w:rsidRDefault="00DA3C2C"/>
    <w:p w:rsidR="00DA3C2C" w:rsidRDefault="00DA3C2C"/>
    <w:sectPr w:rsidR="00DA3C2C" w:rsidSect="00D9206C">
      <w:footerReference w:type="default" r:id="rId45"/>
      <w:pgSz w:w="11906" w:h="16838" w:code="9"/>
      <w:pgMar w:top="1418" w:right="1418" w:bottom="1418" w:left="1418" w:header="851" w:footer="851" w:gutter="0"/>
      <w:pgNumType w:fmt="numberInDash"/>
      <w:cols w:space="0"/>
      <w:docGrid w:type="lines" w:linePitch="31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60E6" w:rsidRDefault="005C60E6" w:rsidP="00DA3C2C">
      <w:r>
        <w:separator/>
      </w:r>
    </w:p>
  </w:endnote>
  <w:endnote w:type="continuationSeparator" w:id="1">
    <w:p w:rsidR="005C60E6" w:rsidRDefault="005C60E6" w:rsidP="00DA3C2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仿宋">
    <w:altName w:val="Arial Unicode MS"/>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Segoe UI">
    <w:panose1 w:val="020B0502040204020203"/>
    <w:charset w:val="00"/>
    <w:family w:val="swiss"/>
    <w:pitch w:val="variable"/>
    <w:sig w:usb0="E10022FF" w:usb1="C000E47F" w:usb2="00000029" w:usb3="00000000" w:csb0="000001DF" w:csb1="00000000"/>
  </w:font>
  <w:font w:name="Calibri Light">
    <w:altName w:val="Times New Roman"/>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C2C" w:rsidRDefault="008A2974">
    <w:pPr>
      <w:pStyle w:val="a3"/>
    </w:pPr>
    <w:r>
      <w:pict>
        <v:shapetype id="_x0000_t202" coordsize="21600,21600" o:spt="202" path="m,l,21600r21600,l21600,xe">
          <v:stroke joinstyle="miter"/>
          <v:path gradientshapeok="t" o:connecttype="rect"/>
        </v:shapetype>
        <v:shape id="_x0000_s2049" type="#_x0000_t202" style="position:absolute;margin-left:416pt;margin-top:0;width:2in;height:2in;z-index:251658240;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filled="f" stroked="f" strokeweight=".5pt">
          <v:textbox style="mso-fit-shape-to-text:t" inset="0,0,0,0">
            <w:txbxContent>
              <w:p w:rsidR="00DA3C2C" w:rsidRDefault="008A2974">
                <w:pPr>
                  <w:pStyle w:val="a3"/>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fldChar w:fldCharType="begin"/>
                </w:r>
                <w:r w:rsidR="003E4250">
                  <w:rPr>
                    <w:rFonts w:asciiTheme="minorEastAsia" w:eastAsiaTheme="minorEastAsia" w:hAnsiTheme="minorEastAsia" w:cstheme="minorEastAsia" w:hint="eastAsia"/>
                    <w:sz w:val="28"/>
                    <w:szCs w:val="28"/>
                  </w:rPr>
                  <w:instrText xml:space="preserve"> PAGE  \* MERGEFORMAT </w:instrText>
                </w:r>
                <w:r>
                  <w:rPr>
                    <w:rFonts w:asciiTheme="minorEastAsia" w:eastAsiaTheme="minorEastAsia" w:hAnsiTheme="minorEastAsia" w:cstheme="minorEastAsia" w:hint="eastAsia"/>
                    <w:sz w:val="28"/>
                    <w:szCs w:val="28"/>
                  </w:rPr>
                  <w:fldChar w:fldCharType="separate"/>
                </w:r>
                <w:r w:rsidR="00E10FB8">
                  <w:rPr>
                    <w:rFonts w:asciiTheme="minorEastAsia" w:eastAsiaTheme="minorEastAsia" w:hAnsiTheme="minorEastAsia" w:cstheme="minorEastAsia"/>
                    <w:noProof/>
                    <w:sz w:val="28"/>
                    <w:szCs w:val="28"/>
                  </w:rPr>
                  <w:t>- 23 -</w:t>
                </w:r>
                <w:r>
                  <w:rPr>
                    <w:rFonts w:asciiTheme="minorEastAsia" w:eastAsiaTheme="minorEastAsia" w:hAnsiTheme="minorEastAsia" w:cstheme="minorEastAsia" w:hint="eastAsia"/>
                    <w:sz w:val="28"/>
                    <w:szCs w:val="28"/>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60E6" w:rsidRDefault="005C60E6" w:rsidP="00DA3C2C">
      <w:r>
        <w:separator/>
      </w:r>
    </w:p>
  </w:footnote>
  <w:footnote w:type="continuationSeparator" w:id="1">
    <w:p w:rsidR="005C60E6" w:rsidRDefault="005C60E6" w:rsidP="00DA3C2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53509"/>
    <w:multiLevelType w:val="multilevel"/>
    <w:tmpl w:val="02953509"/>
    <w:lvl w:ilvl="0">
      <w:start w:val="1"/>
      <w:numFmt w:val="chineseCountingThousand"/>
      <w:pStyle w:val="1"/>
      <w:lvlText w:val="第%1部分"/>
      <w:lvlJc w:val="left"/>
      <w:pPr>
        <w:tabs>
          <w:tab w:val="left" w:pos="425"/>
        </w:tabs>
        <w:ind w:left="425" w:hanging="425"/>
      </w:pPr>
      <w:rPr>
        <w:rFonts w:eastAsia="宋体" w:hint="eastAsia"/>
        <w:b/>
        <w:i w:val="0"/>
        <w:color w:val="auto"/>
        <w:sz w:val="44"/>
        <w:szCs w:val="44"/>
      </w:rPr>
    </w:lvl>
    <w:lvl w:ilvl="1">
      <w:start w:val="1"/>
      <w:numFmt w:val="chineseCountingThousand"/>
      <w:pStyle w:val="2"/>
      <w:lvlText w:val="(%2)"/>
      <w:lvlJc w:val="left"/>
      <w:pPr>
        <w:tabs>
          <w:tab w:val="left" w:pos="425"/>
        </w:tabs>
        <w:ind w:left="425" w:hanging="425"/>
      </w:pPr>
      <w:rPr>
        <w:rFonts w:hint="default"/>
        <w:b/>
        <w:i w:val="0"/>
        <w:strike w:val="0"/>
      </w:rPr>
    </w:lvl>
    <w:lvl w:ilvl="2">
      <w:start w:val="1"/>
      <w:numFmt w:val="decimal"/>
      <w:pStyle w:val="3"/>
      <w:lvlText w:val="%3."/>
      <w:lvlJc w:val="left"/>
      <w:pPr>
        <w:tabs>
          <w:tab w:val="left" w:pos="0"/>
        </w:tabs>
        <w:ind w:left="0" w:firstLine="0"/>
      </w:pPr>
      <w:rPr>
        <w:rFonts w:ascii="宋体" w:hAnsi="宋体" w:hint="eastAsia"/>
        <w:b/>
        <w:i w:val="0"/>
        <w:caps w:val="0"/>
        <w:smallCaps w:val="0"/>
        <w:strike w:val="0"/>
        <w:spacing w:val="0"/>
        <w:sz w:val="32"/>
        <w:u w:val="none"/>
      </w:rPr>
    </w:lvl>
    <w:lvl w:ilvl="3">
      <w:start w:val="1"/>
      <w:numFmt w:val="decimal"/>
      <w:lvlText w:val="%2.%3.%4"/>
      <w:lvlJc w:val="left"/>
      <w:pPr>
        <w:tabs>
          <w:tab w:val="left" w:pos="425"/>
        </w:tabs>
        <w:ind w:left="425" w:hanging="425"/>
      </w:pPr>
      <w:rPr>
        <w:rFonts w:hint="eastAsia"/>
      </w:rPr>
    </w:lvl>
    <w:lvl w:ilvl="4">
      <w:start w:val="1"/>
      <w:numFmt w:val="decimal"/>
      <w:lvlText w:val="%2.%3.%4.%5"/>
      <w:lvlJc w:val="left"/>
      <w:pPr>
        <w:tabs>
          <w:tab w:val="left" w:pos="425"/>
        </w:tabs>
        <w:ind w:left="425" w:hanging="425"/>
      </w:pPr>
      <w:rPr>
        <w:rFonts w:hint="eastAsia"/>
      </w:rPr>
    </w:lvl>
    <w:lvl w:ilvl="5">
      <w:start w:val="1"/>
      <w:numFmt w:val="decimal"/>
      <w:lvlText w:val="%1.%2.%3.%4.%5.%6"/>
      <w:lvlJc w:val="left"/>
      <w:pPr>
        <w:tabs>
          <w:tab w:val="left" w:pos="425"/>
        </w:tabs>
        <w:ind w:left="425"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1">
    <w:nsid w:val="09013FCF"/>
    <w:multiLevelType w:val="singleLevel"/>
    <w:tmpl w:val="09013FCF"/>
    <w:lvl w:ilvl="0">
      <w:start w:val="1"/>
      <w:numFmt w:val="chineseCounting"/>
      <w:suff w:val="nothing"/>
      <w:lvlText w:val="（%1）"/>
      <w:lvlJc w:val="left"/>
      <w:rPr>
        <w:rFonts w:hint="eastAsia"/>
      </w:rPr>
    </w:lvl>
  </w:abstractNum>
  <w:abstractNum w:abstractNumId="2">
    <w:nsid w:val="39D56EB6"/>
    <w:multiLevelType w:val="multilevel"/>
    <w:tmpl w:val="39D56EB6"/>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
    <w:nsid w:val="489302BD"/>
    <w:multiLevelType w:val="multilevel"/>
    <w:tmpl w:val="489302BD"/>
    <w:lvl w:ilvl="0">
      <w:start w:val="1"/>
      <w:numFmt w:val="lowerLetter"/>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9"/>
  <w:displayHorizontalDrawingGridEvery w:val="0"/>
  <w:displayVerticalDrawingGridEvery w:val="2"/>
  <w:characterSpacingControl w:val="compressPunctuation"/>
  <w:hdrShapeDefaults>
    <o:shapedefaults v:ext="edit" spidmax="9218"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119B5551"/>
    <w:rsid w:val="00000683"/>
    <w:rsid w:val="00084907"/>
    <w:rsid w:val="0026223B"/>
    <w:rsid w:val="002F04B8"/>
    <w:rsid w:val="003721CC"/>
    <w:rsid w:val="003E4250"/>
    <w:rsid w:val="005C60E6"/>
    <w:rsid w:val="0064019D"/>
    <w:rsid w:val="00684515"/>
    <w:rsid w:val="006A7C85"/>
    <w:rsid w:val="006F66CD"/>
    <w:rsid w:val="00757572"/>
    <w:rsid w:val="007A603F"/>
    <w:rsid w:val="00844263"/>
    <w:rsid w:val="008604A9"/>
    <w:rsid w:val="008A2974"/>
    <w:rsid w:val="008E7591"/>
    <w:rsid w:val="008F60B7"/>
    <w:rsid w:val="00B21BD6"/>
    <w:rsid w:val="00B529C2"/>
    <w:rsid w:val="00B92FD6"/>
    <w:rsid w:val="00BA0ED7"/>
    <w:rsid w:val="00C221C1"/>
    <w:rsid w:val="00C44803"/>
    <w:rsid w:val="00C44EF5"/>
    <w:rsid w:val="00C61C41"/>
    <w:rsid w:val="00CB2690"/>
    <w:rsid w:val="00CB510E"/>
    <w:rsid w:val="00CD58EE"/>
    <w:rsid w:val="00CF3D28"/>
    <w:rsid w:val="00CF572E"/>
    <w:rsid w:val="00D12963"/>
    <w:rsid w:val="00D20793"/>
    <w:rsid w:val="00D9206C"/>
    <w:rsid w:val="00DA3C2C"/>
    <w:rsid w:val="00E0264D"/>
    <w:rsid w:val="00E10FB8"/>
    <w:rsid w:val="00FC0AF8"/>
    <w:rsid w:val="043E433C"/>
    <w:rsid w:val="053850AD"/>
    <w:rsid w:val="0A503DAC"/>
    <w:rsid w:val="119B5551"/>
    <w:rsid w:val="13D11C21"/>
    <w:rsid w:val="15ED67CF"/>
    <w:rsid w:val="17A577F9"/>
    <w:rsid w:val="19292AEE"/>
    <w:rsid w:val="1BA853E8"/>
    <w:rsid w:val="1C4953B6"/>
    <w:rsid w:val="1CCD2ACF"/>
    <w:rsid w:val="1DC73650"/>
    <w:rsid w:val="1E4317F6"/>
    <w:rsid w:val="232D7059"/>
    <w:rsid w:val="240634FF"/>
    <w:rsid w:val="2954309A"/>
    <w:rsid w:val="2F655996"/>
    <w:rsid w:val="31C57AC4"/>
    <w:rsid w:val="3A2D1FFD"/>
    <w:rsid w:val="415F2104"/>
    <w:rsid w:val="43784501"/>
    <w:rsid w:val="45794A68"/>
    <w:rsid w:val="4ED45024"/>
    <w:rsid w:val="505616EA"/>
    <w:rsid w:val="517E5A5D"/>
    <w:rsid w:val="51BA2BFB"/>
    <w:rsid w:val="533A0040"/>
    <w:rsid w:val="5D915E20"/>
    <w:rsid w:val="71CF36ED"/>
    <w:rsid w:val="72E013BB"/>
    <w:rsid w:val="75415AC5"/>
    <w:rsid w:val="75C61604"/>
    <w:rsid w:val="763F63CC"/>
    <w:rsid w:val="768C008D"/>
    <w:rsid w:val="76BE1487"/>
    <w:rsid w:val="78C97692"/>
    <w:rsid w:val="791B565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nhideWhenUsed="1" w:qFormat="1"/>
    <w:lsdException w:name="caption" w:semiHidden="1" w:unhideWhenUsed="1" w:qFormat="1"/>
    <w:lsdException w:name="page number"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A3C2C"/>
    <w:pPr>
      <w:widowControl w:val="0"/>
      <w:jc w:val="both"/>
    </w:pPr>
    <w:rPr>
      <w:kern w:val="2"/>
      <w:sz w:val="21"/>
      <w:szCs w:val="24"/>
    </w:rPr>
  </w:style>
  <w:style w:type="paragraph" w:styleId="1">
    <w:name w:val="heading 1"/>
    <w:basedOn w:val="a"/>
    <w:next w:val="a"/>
    <w:qFormat/>
    <w:rsid w:val="00DA3C2C"/>
    <w:pPr>
      <w:keepNext/>
      <w:keepLines/>
      <w:numPr>
        <w:numId w:val="1"/>
      </w:numPr>
      <w:spacing w:before="340" w:after="330" w:line="578" w:lineRule="auto"/>
      <w:outlineLvl w:val="0"/>
    </w:pPr>
    <w:rPr>
      <w:b/>
      <w:bCs/>
      <w:kern w:val="44"/>
      <w:sz w:val="44"/>
      <w:szCs w:val="44"/>
    </w:rPr>
  </w:style>
  <w:style w:type="paragraph" w:styleId="2">
    <w:name w:val="heading 2"/>
    <w:basedOn w:val="a"/>
    <w:next w:val="a"/>
    <w:qFormat/>
    <w:rsid w:val="00DA3C2C"/>
    <w:pPr>
      <w:keepNext/>
      <w:keepLines/>
      <w:numPr>
        <w:ilvl w:val="1"/>
        <w:numId w:val="1"/>
      </w:numPr>
      <w:spacing w:before="260" w:after="260" w:line="416" w:lineRule="auto"/>
      <w:outlineLvl w:val="1"/>
    </w:pPr>
    <w:rPr>
      <w:rFonts w:ascii="Arial" w:eastAsia="黑体" w:hAnsi="Arial"/>
      <w:b/>
      <w:bCs/>
      <w:sz w:val="32"/>
      <w:szCs w:val="32"/>
    </w:rPr>
  </w:style>
  <w:style w:type="paragraph" w:styleId="3">
    <w:name w:val="heading 3"/>
    <w:basedOn w:val="a"/>
    <w:next w:val="a"/>
    <w:qFormat/>
    <w:rsid w:val="00DA3C2C"/>
    <w:pPr>
      <w:keepNext/>
      <w:keepLines/>
      <w:numPr>
        <w:ilvl w:val="2"/>
        <w:numId w:val="1"/>
      </w:numPr>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nhideWhenUsed/>
    <w:qFormat/>
    <w:rsid w:val="00DA3C2C"/>
    <w:pPr>
      <w:tabs>
        <w:tab w:val="center" w:pos="4153"/>
        <w:tab w:val="right" w:pos="8306"/>
      </w:tabs>
      <w:snapToGrid w:val="0"/>
      <w:jc w:val="left"/>
    </w:pPr>
    <w:rPr>
      <w:sz w:val="18"/>
      <w:szCs w:val="18"/>
    </w:rPr>
  </w:style>
  <w:style w:type="paragraph" w:styleId="a4">
    <w:name w:val="header"/>
    <w:basedOn w:val="a"/>
    <w:qFormat/>
    <w:rsid w:val="00DA3C2C"/>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styleId="a5">
    <w:name w:val="page number"/>
    <w:basedOn w:val="a0"/>
    <w:qFormat/>
    <w:rsid w:val="00DA3C2C"/>
  </w:style>
  <w:style w:type="paragraph" w:styleId="a6">
    <w:name w:val="List Paragraph"/>
    <w:basedOn w:val="a"/>
    <w:uiPriority w:val="34"/>
    <w:qFormat/>
    <w:rsid w:val="00DA3C2C"/>
    <w:pPr>
      <w:ind w:firstLineChars="200" w:firstLine="420"/>
    </w:pPr>
  </w:style>
  <w:style w:type="paragraph" w:styleId="a7">
    <w:name w:val="Balloon Text"/>
    <w:basedOn w:val="a"/>
    <w:link w:val="Char"/>
    <w:rsid w:val="00CF3D28"/>
    <w:rPr>
      <w:sz w:val="18"/>
      <w:szCs w:val="18"/>
    </w:rPr>
  </w:style>
  <w:style w:type="character" w:customStyle="1" w:styleId="Char">
    <w:name w:val="批注框文本 Char"/>
    <w:basedOn w:val="a0"/>
    <w:link w:val="a7"/>
    <w:rsid w:val="00CF3D28"/>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23</Pages>
  <Words>1370</Words>
  <Characters>7812</Characters>
  <Application>Microsoft Office Word</Application>
  <DocSecurity>0</DocSecurity>
  <Lines>65</Lines>
  <Paragraphs>18</Paragraphs>
  <ScaleCrop>false</ScaleCrop>
  <Company>China</Company>
  <LinksUpToDate>false</LinksUpToDate>
  <CharactersWithSpaces>9164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Windows 用户</cp:lastModifiedBy>
  <cp:revision>3</cp:revision>
  <cp:lastPrinted>2019-10-12T12:04:00Z</cp:lastPrinted>
  <dcterms:created xsi:type="dcterms:W3CDTF">2019-10-12T11:49:00Z</dcterms:created>
  <dcterms:modified xsi:type="dcterms:W3CDTF">2019-10-12T12:04:00Z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