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宋体" w:hAnsi="宋体" w:cs="方正小标宋简体"/>
          <w:b/>
          <w:sz w:val="44"/>
          <w:szCs w:val="44"/>
        </w:rPr>
      </w:pPr>
      <w:r>
        <w:rPr>
          <w:rFonts w:hint="eastAsia" w:ascii="宋体" w:hAnsi="宋体" w:cs="方正小标宋简体"/>
          <w:b/>
          <w:sz w:val="44"/>
          <w:szCs w:val="44"/>
        </w:rPr>
        <w:t>2019年抚州高新区教师招聘面试教材内容范围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初中语文：义务教育课程标准实验教科书八年级上册《语文》[2017]（人民教育出版社）；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初中数学：义务教育课程标准实验教科书八年级上册《数学》[2013]（北京师范大学出版社）；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初中英语：义务教育教科书八年级上册《英语》[2013]（人民教育出版社）；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初中物理：义务教育教科书八年级上册《物理》[2012]（人民教育出版社）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初中化学：义务教育教科书九年级上册《化学》[2012]（人民教育出版社）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初中生物：义务教育教科书八年级上册《生物学》[2013]（人民教育出版社）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初中思想品德：义务教育教科书八年级上册《道德与法治》[2017]（人民教育出版社）；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初中历史：义务教育教科书八年级上册《中国历史》[2017]（人民教育出版社）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初中地理：义务教育教科书八年级上册《地理》[2013]（人民教育出版社）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初中综合实践活动（含信息技术）：中小学信息技术教育系列教材八年级上册《信息技术》江西科学技术出版社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初中美术：义务教育教科书八年级上册《美术》[2013]浙江人民美术出版社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初中体育与健康：义务教育教科书七年级全一册《体育与健康》[2012]（人民教育出版社）；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yellow"/>
        </w:rPr>
        <w:t>合同制教师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yellow"/>
        </w:rPr>
        <w:t>专业测试：网球（自带球拍）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小学语文：义务教育课程标准实验教科书五年级上册《语文》[2003]（人民教育出版社）；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小学数学：义务教育教科书五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年级上册《数学》[2013]（人民教育出版社）；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小学英语：义务教育教科书五年级上册《英语》[2013]（科学普及出版社）；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小学音乐：义务教育教科书五年级上册《音乐》（简谱）[2013]（人民教育出版社）；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yellow"/>
        </w:rPr>
        <w:t>音乐教师才艺展示内容：①自选一首曲目，自弹自唱或清唱一片断；②自备乐器，演奏自定曲目片断；③自编舞蹈表演。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小学体育：义务教育教科书七年级全一册《体育与健康》[2012]（人民教育出版社）；</w:t>
      </w:r>
    </w:p>
    <w:p>
      <w:pPr>
        <w:widowControl/>
        <w:shd w:val="clear" w:color="auto" w:fill="FFFFFF"/>
        <w:spacing w:line="560" w:lineRule="exact"/>
        <w:ind w:left="150"/>
        <w:jc w:val="left"/>
        <w:rPr>
          <w:rFonts w:hint="eastAsia"/>
          <w:b/>
          <w:bCs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小学美术：义务教育教科书五年级上册《美术》[2013]（人民教育出版社）。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44EB9"/>
    <w:rsid w:val="5C9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2019-08-09T07:32:00Z</dcterms:created>
  <dc:creator>如花在野</dc:creator>
  <cp:lastModifiedBy>如花在野</cp:lastModifiedBy>
  <dcterms:modified xsi:type="dcterms:W3CDTF">2019-08-09T07:34:13Z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