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0" w:afterAutospacing="0" w:line="22" w:lineRule="atLeast"/>
        <w:ind w:left="0" w:right="0" w:firstLine="420"/>
        <w:rPr>
          <w:rFonts w:hint="eastAsia" w:ascii="Courier" w:hAnsi="Courier" w:cs="Courier"/>
          <w:i w:val="0"/>
          <w:caps w:val="0"/>
          <w:color w:val="242424"/>
          <w:spacing w:val="0"/>
          <w:sz w:val="16"/>
          <w:szCs w:val="16"/>
        </w:rPr>
      </w:pPr>
      <w:r>
        <w:rPr>
          <w:rFonts w:hint="default" w:ascii="Courier" w:hAnsi="Courier" w:cs="Courier"/>
          <w:i w:val="0"/>
          <w:caps w:val="0"/>
          <w:color w:val="242424"/>
          <w:spacing w:val="0"/>
          <w:sz w:val="16"/>
          <w:szCs w:val="16"/>
          <w:bdr w:val="none" w:color="auto" w:sz="0" w:space="0"/>
          <w:shd w:val="clear" w:fill="FFFFFF"/>
        </w:rPr>
        <w:t>（1）小学语文教师岗位</w:t>
      </w:r>
    </w:p>
    <w:tbl>
      <w:tblPr>
        <w:tblW w:w="461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790"/>
        <w:gridCol w:w="2550"/>
        <w:gridCol w:w="12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岗位序号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语文教师岗位设立的片区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特岗招聘岗位数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语文A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玉州区南江街道辖区小学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语文B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玉州区城北街道辖区小学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语文C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玉州区仁东镇辖区小学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语文D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玉州区城西街道、仁厚镇辖区小学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语文E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玉州区大塘镇、名山街道辖区学校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0" w:afterAutospacing="0" w:line="22" w:lineRule="atLeast"/>
        <w:ind w:left="0" w:right="0" w:firstLine="420"/>
        <w:rPr>
          <w:rFonts w:hint="default" w:ascii="Courier" w:hAnsi="Courier" w:cs="Courier"/>
          <w:i w:val="0"/>
          <w:caps w:val="0"/>
          <w:color w:val="242424"/>
          <w:spacing w:val="0"/>
          <w:sz w:val="16"/>
          <w:szCs w:val="16"/>
        </w:rPr>
      </w:pPr>
      <w:r>
        <w:rPr>
          <w:rFonts w:hint="default" w:ascii="Courier" w:hAnsi="Courier" w:cs="Courier"/>
          <w:i w:val="0"/>
          <w:caps w:val="0"/>
          <w:color w:val="242424"/>
          <w:spacing w:val="0"/>
          <w:sz w:val="16"/>
          <w:szCs w:val="16"/>
          <w:bdr w:val="none" w:color="auto" w:sz="0" w:space="0"/>
          <w:shd w:val="clear" w:fill="FFFFFF"/>
        </w:rPr>
        <w:t>（2）小学数学教师岗位</w:t>
      </w:r>
    </w:p>
    <w:tbl>
      <w:tblPr>
        <w:tblW w:w="541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790"/>
        <w:gridCol w:w="3350"/>
        <w:gridCol w:w="12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岗位序号</w:t>
            </w:r>
          </w:p>
        </w:tc>
        <w:tc>
          <w:tcPr>
            <w:tcW w:w="3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数学教师岗位设立的片区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特岗招聘岗位数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数学A</w:t>
            </w:r>
          </w:p>
        </w:tc>
        <w:tc>
          <w:tcPr>
            <w:tcW w:w="3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玉州区仁东镇、城西街道辖区小学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数学B</w:t>
            </w:r>
          </w:p>
        </w:tc>
        <w:tc>
          <w:tcPr>
            <w:tcW w:w="3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玉州区南江街道、大塘镇辖区小学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数学C</w:t>
            </w:r>
          </w:p>
        </w:tc>
        <w:tc>
          <w:tcPr>
            <w:tcW w:w="3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玉州区名山街道、城北街道、仁厚镇辖区小学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9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0" w:afterAutospacing="0" w:line="22" w:lineRule="atLeast"/>
        <w:ind w:left="0" w:right="0" w:firstLine="420"/>
        <w:rPr>
          <w:rFonts w:hint="default" w:ascii="Courier" w:hAnsi="Courier" w:cs="Courier"/>
          <w:i w:val="0"/>
          <w:caps w:val="0"/>
          <w:color w:val="242424"/>
          <w:spacing w:val="0"/>
          <w:sz w:val="16"/>
          <w:szCs w:val="16"/>
        </w:rPr>
      </w:pPr>
      <w:r>
        <w:rPr>
          <w:rFonts w:hint="default" w:ascii="Courier" w:hAnsi="Courier" w:cs="Courier"/>
          <w:i w:val="0"/>
          <w:caps w:val="0"/>
          <w:color w:val="242424"/>
          <w:spacing w:val="0"/>
          <w:sz w:val="16"/>
          <w:szCs w:val="16"/>
          <w:bdr w:val="none" w:color="auto" w:sz="0" w:space="0"/>
          <w:shd w:val="clear" w:fill="FFFFFF"/>
        </w:rPr>
        <w:t>（3）小学英语教师岗位</w:t>
      </w:r>
    </w:p>
    <w:tbl>
      <w:tblPr>
        <w:tblW w:w="605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790"/>
        <w:gridCol w:w="3990"/>
        <w:gridCol w:w="12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岗位序号</w:t>
            </w:r>
          </w:p>
        </w:tc>
        <w:tc>
          <w:tcPr>
            <w:tcW w:w="3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英语教师岗位设立的片区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特岗招聘岗位数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英语A</w:t>
            </w:r>
          </w:p>
        </w:tc>
        <w:tc>
          <w:tcPr>
            <w:tcW w:w="3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玉州区城北街道、城西街道、大塘镇辖区小学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英语B</w:t>
            </w:r>
          </w:p>
        </w:tc>
        <w:tc>
          <w:tcPr>
            <w:tcW w:w="3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玉州区名山街道、南江街道、仁东镇、仁厚镇辖区小学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22" w:lineRule="atLeast"/>
              <w:ind w:left="0" w:right="0" w:firstLine="0"/>
              <w:rPr>
                <w:color w:val="242424"/>
              </w:rPr>
            </w:pPr>
            <w:r>
              <w:rPr>
                <w:rFonts w:hint="default" w:ascii="Courier" w:hAnsi="Courier" w:cs="Courier"/>
                <w:i w:val="0"/>
                <w:caps w:val="0"/>
                <w:color w:val="242424"/>
                <w:spacing w:val="0"/>
                <w:sz w:val="16"/>
                <w:szCs w:val="16"/>
                <w:bdr w:val="none" w:color="auto" w:sz="0" w:space="0"/>
              </w:rPr>
              <w:t>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F5238"/>
    <w:rsid w:val="21E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2019-06-06T01:42:00Z</dcterms:created>
  <dc:creator>与爱飞翔</dc:creator>
  <cp:lastModifiedBy>与爱飞翔</cp:lastModifiedBy>
  <dcterms:modified xsi:type="dcterms:W3CDTF">2019-06-06T01:45:07Z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