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rFonts w:ascii="仿宋_GB2312" w:hAnsi="仿宋_GB2312" w:eastAsia="仿宋_GB2312" w:cs="仿宋_GB2312"/>
          <w:sz w:val="11"/>
          <w:szCs w:val="11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sz w:val="11"/>
          <w:szCs w:val="11"/>
        </w:rPr>
      </w:pPr>
    </w:p>
    <w:tbl>
      <w:tblPr>
        <w:tblStyle w:val="4"/>
        <w:tblW w:w="15339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35"/>
        <w:gridCol w:w="526"/>
        <w:gridCol w:w="504"/>
        <w:gridCol w:w="993"/>
        <w:gridCol w:w="567"/>
        <w:gridCol w:w="567"/>
        <w:gridCol w:w="425"/>
        <w:gridCol w:w="850"/>
        <w:gridCol w:w="567"/>
        <w:gridCol w:w="567"/>
        <w:gridCol w:w="1134"/>
        <w:gridCol w:w="1134"/>
        <w:gridCol w:w="851"/>
        <w:gridCol w:w="709"/>
        <w:gridCol w:w="992"/>
        <w:gridCol w:w="992"/>
        <w:gridCol w:w="2126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1" w:hRule="atLeast"/>
        </w:trPr>
        <w:tc>
          <w:tcPr>
            <w:tcW w:w="15339" w:type="dxa"/>
            <w:gridSpan w:val="17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000000" w:sz="2" w:space="0"/>
            </w:tcBorders>
            <w:shd w:val="solid" w:color="FFFFFF" w:fill="auto"/>
          </w:tcPr>
          <w:p>
            <w:pPr>
              <w:tabs>
                <w:tab w:val="left" w:pos="4685"/>
              </w:tabs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38"/>
                <w:szCs w:val="3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38"/>
                <w:szCs w:val="38"/>
              </w:rPr>
              <w:t>2019年大理州云龙县特岗教师招聘岗位表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4" w:hRule="atLeast"/>
        </w:trPr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岗位简介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性别要求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学历性质要求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学位要求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专业需求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生源地或户籍要求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教师资格证要求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教师资格证专业要求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职业资格要求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其它招考条件要求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是否受开考比例限制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77" w:hRule="atLeast"/>
        </w:trPr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云龙县教体系统</w:t>
            </w:r>
          </w:p>
        </w:tc>
        <w:tc>
          <w:tcPr>
            <w:tcW w:w="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一类事业</w:t>
            </w:r>
          </w:p>
        </w:tc>
        <w:tc>
          <w:tcPr>
            <w:tcW w:w="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小学语文教育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普通招生计划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大理州户口或生源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小学及以上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教师资格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必须满足“其他招录条件”栏和岗位相关规定要求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特岗招聘：云顶完小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人，大工厂完小学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人，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海沧完小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人，新荣完小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人，考生按综合成绩</w:t>
            </w:r>
          </w:p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到高到择优选岗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98" w:hRule="atLeast"/>
        </w:trPr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云龙县教体系统</w:t>
            </w:r>
          </w:p>
        </w:tc>
        <w:tc>
          <w:tcPr>
            <w:tcW w:w="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一类事业</w:t>
            </w:r>
          </w:p>
        </w:tc>
        <w:tc>
          <w:tcPr>
            <w:tcW w:w="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小学语文教育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普通招生计划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大理州户口或生源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小学及以上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教师资格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必须满足“其他招录条件”栏和岗位相关规定要求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特岗招聘：只嘎小学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人，天灯完小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人，新塘小学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人，新星完小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人。考生按综合成绩从高到</w:t>
            </w:r>
          </w:p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低择优选岗。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12" w:hRule="atLeast"/>
        </w:trPr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180" w:firstLineChars="100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云龙县教体系统</w:t>
            </w:r>
          </w:p>
        </w:tc>
        <w:tc>
          <w:tcPr>
            <w:tcW w:w="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一类事业</w:t>
            </w:r>
          </w:p>
        </w:tc>
        <w:tc>
          <w:tcPr>
            <w:tcW w:w="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小学数学教育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普通招生计划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大理州户口或生源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小学及以上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教师资格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必须满足“其他招录条件”栏和岗位相关规定要求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特岗招聘：只嘎小学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人，新星完小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人，丰云小学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人，新宅小学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人。考生按综合成绩从高到</w:t>
            </w:r>
          </w:p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低择优选岗。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98" w:hRule="atLeast"/>
        </w:trPr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云龙县教体系统</w:t>
            </w:r>
          </w:p>
        </w:tc>
        <w:tc>
          <w:tcPr>
            <w:tcW w:w="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一类事业</w:t>
            </w:r>
          </w:p>
        </w:tc>
        <w:tc>
          <w:tcPr>
            <w:tcW w:w="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小学数学教育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普通招生计划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大理州户口或生源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小学及以上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教师资格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必须满足“其他招录条件”栏和岗位相关规定要求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特岗招聘：云头完小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人，三合小学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人，金和小学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人，胜利完小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人，考生按综合成绩从高到</w:t>
            </w:r>
          </w:p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低择优选岗。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sz w:val="11"/>
          <w:szCs w:val="11"/>
        </w:rPr>
      </w:pPr>
    </w:p>
    <w:sectPr>
      <w:head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61"/>
    <w:rsid w:val="00066861"/>
    <w:rsid w:val="001257EE"/>
    <w:rsid w:val="00155A8E"/>
    <w:rsid w:val="002927AB"/>
    <w:rsid w:val="002D3D12"/>
    <w:rsid w:val="004302D2"/>
    <w:rsid w:val="00446AA2"/>
    <w:rsid w:val="00635697"/>
    <w:rsid w:val="006D738A"/>
    <w:rsid w:val="006E2934"/>
    <w:rsid w:val="00750BE0"/>
    <w:rsid w:val="007577FD"/>
    <w:rsid w:val="007B59E3"/>
    <w:rsid w:val="007F3E31"/>
    <w:rsid w:val="00801CFA"/>
    <w:rsid w:val="00823364"/>
    <w:rsid w:val="008B5C48"/>
    <w:rsid w:val="008E55F4"/>
    <w:rsid w:val="00972D09"/>
    <w:rsid w:val="00973381"/>
    <w:rsid w:val="009E5E60"/>
    <w:rsid w:val="009F7424"/>
    <w:rsid w:val="00A0452D"/>
    <w:rsid w:val="00A04F4B"/>
    <w:rsid w:val="00A82AB5"/>
    <w:rsid w:val="00A93F01"/>
    <w:rsid w:val="00AA6A1A"/>
    <w:rsid w:val="00B01F82"/>
    <w:rsid w:val="00B90DAB"/>
    <w:rsid w:val="00BD4FF6"/>
    <w:rsid w:val="00C95533"/>
    <w:rsid w:val="00CC083A"/>
    <w:rsid w:val="00CF3CFE"/>
    <w:rsid w:val="00DD746D"/>
    <w:rsid w:val="00DF3ACC"/>
    <w:rsid w:val="00E1621D"/>
    <w:rsid w:val="00E64F8F"/>
    <w:rsid w:val="00E77F93"/>
    <w:rsid w:val="00E9778C"/>
    <w:rsid w:val="00EA3271"/>
    <w:rsid w:val="00ED2CEC"/>
    <w:rsid w:val="00ED4AA0"/>
    <w:rsid w:val="00EF1BFA"/>
    <w:rsid w:val="00F207A1"/>
    <w:rsid w:val="00F26267"/>
    <w:rsid w:val="00F92488"/>
    <w:rsid w:val="063355AD"/>
    <w:rsid w:val="0F4159AE"/>
    <w:rsid w:val="161870C7"/>
    <w:rsid w:val="174D25DE"/>
    <w:rsid w:val="1787708C"/>
    <w:rsid w:val="1A194E84"/>
    <w:rsid w:val="1F5C17F8"/>
    <w:rsid w:val="20C418E6"/>
    <w:rsid w:val="2BD83572"/>
    <w:rsid w:val="30C85B6A"/>
    <w:rsid w:val="34706108"/>
    <w:rsid w:val="40A95B3A"/>
    <w:rsid w:val="424C0769"/>
    <w:rsid w:val="469C12CB"/>
    <w:rsid w:val="48F12930"/>
    <w:rsid w:val="4DE81974"/>
    <w:rsid w:val="53E5296F"/>
    <w:rsid w:val="54FE2F13"/>
    <w:rsid w:val="56D406B5"/>
    <w:rsid w:val="5A953018"/>
    <w:rsid w:val="61D16521"/>
    <w:rsid w:val="62632814"/>
    <w:rsid w:val="6A5E263B"/>
    <w:rsid w:val="6BD2795A"/>
    <w:rsid w:val="76BF7688"/>
    <w:rsid w:val="7B0F2225"/>
    <w:rsid w:val="7B422239"/>
    <w:rsid w:val="7DB11918"/>
    <w:rsid w:val="7E55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0C0916-6760-475A-B1D3-00EEDE830A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517</Words>
  <Characters>2949</Characters>
  <Lines>24</Lines>
  <Paragraphs>6</Paragraphs>
  <TotalTime>5</TotalTime>
  <ScaleCrop>false</ScaleCrop>
  <LinksUpToDate>false</LinksUpToDate>
  <CharactersWithSpaces>3460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2017-04-27T06:50:00Z</dcterms:created>
  <dc:creator>USER</dc:creator>
  <cp:lastModifiedBy>Administrator</cp:lastModifiedBy>
  <cp:lastPrinted>2017-05-02T06:15:00Z</cp:lastPrinted>
  <dcterms:modified xsi:type="dcterms:W3CDTF">2019-04-26T09:31:35Z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