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005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i w:val="0"/>
          <w:caps w:val="0"/>
          <w:color w:val="C00000"/>
          <w:spacing w:val="0"/>
          <w:sz w:val="49"/>
          <w:szCs w:val="49"/>
          <w:bdr w:val="none" w:color="auto" w:sz="0" w:space="0"/>
          <w:shd w:val="clear" w:fill="FFFFFF"/>
        </w:rPr>
        <w:t>教 师 岗 位</w:t>
      </w:r>
    </w:p>
    <w:p>
      <w:pPr>
        <w:keepNext w:val="0"/>
        <w:keepLines w:val="0"/>
        <w:widowControl/>
        <w:suppressLineNumbers w:val="0"/>
        <w:shd w:val="clear" w:fill="F5FA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shd w:val="clear" w:fill="F5FAFF"/>
          <w:lang w:val="en-US" w:eastAsia="zh-CN" w:bidi="ar"/>
        </w:rPr>
        <w:t>   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1"/>
        <w:gridCol w:w="493"/>
        <w:gridCol w:w="6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岗位需求</w:t>
            </w:r>
          </w:p>
        </w:tc>
        <w:tc>
          <w:tcPr>
            <w:tcW w:w="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64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初中语文教师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本科及以上学历，汉语言文学教育及相关专业毕业，考核合格即上岗。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劳动技术教师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通用技术、机械自动化专业、电子自动化专业等相关专业毕业，具备一定的动手实践能力，会操作3D打印设备，考核合格即上岗。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20F0"/>
    <w:rsid w:val="195A20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2018-10-10T09:24:00Z</dcterms:created>
  <dc:creator> 米 米 </dc:creator>
  <cp:lastModifiedBy> 米 米 </cp:lastModifiedBy>
  <dcterms:modified xsi:type="dcterms:W3CDTF">2018-10-10T09:26:21Z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