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pPr w:leftFromText="180" w:rightFromText="180" w:vertAnchor="page" w:horzAnchor="page" w:tblpX="14" w:tblpY="1698"/>
        <w:tblOverlap w:val="never"/>
        <w:tblW w:w="11379" w:type="dxa"/>
        <w:tblInd w:w="0" w:type="dxa"/>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92"/>
        <w:gridCol w:w="856"/>
        <w:gridCol w:w="1661"/>
        <w:gridCol w:w="572"/>
        <w:gridCol w:w="356"/>
        <w:gridCol w:w="702"/>
        <w:gridCol w:w="762"/>
        <w:gridCol w:w="702"/>
        <w:gridCol w:w="758"/>
        <w:gridCol w:w="839"/>
        <w:gridCol w:w="1326"/>
        <w:gridCol w:w="2553"/>
      </w:tblGrid>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78" w:hRule="atLeast"/>
        </w:trPr>
        <w:tc>
          <w:tcPr>
            <w:tcW w:w="11379" w:type="dxa"/>
            <w:gridSpan w:val="12"/>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left"/>
              <w:textAlignment w:val="center"/>
              <w:rPr>
                <w:rFonts w:hint="eastAsia" w:ascii="宋体" w:hAnsi="宋体" w:eastAsia="宋体" w:cs="宋体"/>
                <w:i w:val="0"/>
                <w:caps w:val="0"/>
                <w:color w:val="000000"/>
                <w:spacing w:val="0"/>
                <w:sz w:val="28"/>
                <w:szCs w:val="28"/>
                <w:u w:val="none"/>
              </w:rPr>
            </w:pPr>
            <w:r>
              <w:rPr>
                <w:rFonts w:hint="eastAsia" w:ascii="宋体" w:hAnsi="宋体" w:eastAsia="宋体" w:cs="宋体"/>
                <w:i w:val="0"/>
                <w:caps w:val="0"/>
                <w:color w:val="000000"/>
                <w:spacing w:val="0"/>
                <w:kern w:val="0"/>
                <w:sz w:val="28"/>
                <w:szCs w:val="28"/>
                <w:u w:val="none"/>
                <w:bdr w:val="none" w:color="auto" w:sz="0" w:space="0"/>
                <w:lang w:val="en-US" w:eastAsia="zh-CN" w:bidi="ar"/>
              </w:rPr>
              <w:t>附件：</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802" w:hRule="atLeast"/>
        </w:trPr>
        <w:tc>
          <w:tcPr>
            <w:tcW w:w="11379" w:type="dxa"/>
            <w:gridSpan w:val="12"/>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b/>
                <w:i w:val="0"/>
                <w:caps w:val="0"/>
                <w:color w:val="000000"/>
                <w:spacing w:val="0"/>
                <w:sz w:val="36"/>
                <w:szCs w:val="36"/>
                <w:u w:val="none"/>
              </w:rPr>
            </w:pPr>
            <w:bookmarkStart w:id="0" w:name="_GoBack"/>
            <w:r>
              <w:rPr>
                <w:rFonts w:hint="eastAsia" w:ascii="宋体" w:hAnsi="宋体" w:eastAsia="宋体" w:cs="宋体"/>
                <w:b/>
                <w:i w:val="0"/>
                <w:caps w:val="0"/>
                <w:color w:val="000000"/>
                <w:spacing w:val="0"/>
                <w:kern w:val="0"/>
                <w:sz w:val="36"/>
                <w:szCs w:val="36"/>
                <w:u w:val="none"/>
                <w:bdr w:val="none" w:color="auto" w:sz="0" w:space="0"/>
                <w:lang w:val="en-US" w:eastAsia="zh-CN" w:bidi="ar"/>
              </w:rPr>
              <w:t>顺昌县2018年公开选聘农村教师进城任教入围人员名单及成绩</w:t>
            </w:r>
            <w:bookmarkEnd w:id="0"/>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986" w:hRule="atLeast"/>
        </w:trPr>
        <w:tc>
          <w:tcPr>
            <w:tcW w:w="29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序号</w:t>
            </w:r>
          </w:p>
        </w:tc>
        <w:tc>
          <w:tcPr>
            <w:tcW w:w="8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招聘岗位</w:t>
            </w:r>
          </w:p>
        </w:tc>
        <w:tc>
          <w:tcPr>
            <w:tcW w:w="1661"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准考证号</w:t>
            </w:r>
          </w:p>
        </w:tc>
        <w:tc>
          <w:tcPr>
            <w:tcW w:w="57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姓名</w:t>
            </w:r>
          </w:p>
        </w:tc>
        <w:tc>
          <w:tcPr>
            <w:tcW w:w="3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性别</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教育综合</w:t>
            </w:r>
          </w:p>
        </w:tc>
        <w:tc>
          <w:tcPr>
            <w:tcW w:w="76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专业知识</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笔试成绩</w:t>
            </w:r>
          </w:p>
        </w:tc>
        <w:tc>
          <w:tcPr>
            <w:tcW w:w="758"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所加分值(含保安、借用加分)</w:t>
            </w:r>
          </w:p>
        </w:tc>
        <w:tc>
          <w:tcPr>
            <w:tcW w:w="839"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总成绩</w:t>
            </w:r>
          </w:p>
        </w:tc>
        <w:tc>
          <w:tcPr>
            <w:tcW w:w="132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原单位</w:t>
            </w:r>
          </w:p>
        </w:tc>
        <w:tc>
          <w:tcPr>
            <w:tcW w:w="2553"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备注</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3" w:hRule="atLeast"/>
        </w:trPr>
        <w:tc>
          <w:tcPr>
            <w:tcW w:w="29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w:t>
            </w:r>
          </w:p>
        </w:tc>
        <w:tc>
          <w:tcPr>
            <w:tcW w:w="8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小学语文教师</w:t>
            </w:r>
          </w:p>
        </w:tc>
        <w:tc>
          <w:tcPr>
            <w:tcW w:w="1661"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671118200055</w:t>
            </w:r>
          </w:p>
        </w:tc>
        <w:tc>
          <w:tcPr>
            <w:tcW w:w="57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张海珠</w:t>
            </w:r>
          </w:p>
        </w:tc>
        <w:tc>
          <w:tcPr>
            <w:tcW w:w="3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女</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120.0</w:t>
            </w:r>
          </w:p>
        </w:tc>
        <w:tc>
          <w:tcPr>
            <w:tcW w:w="76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103.0</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223</w:t>
            </w:r>
          </w:p>
        </w:tc>
        <w:tc>
          <w:tcPr>
            <w:tcW w:w="758"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0</w:t>
            </w:r>
          </w:p>
        </w:tc>
        <w:tc>
          <w:tcPr>
            <w:tcW w:w="839"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223</w:t>
            </w:r>
          </w:p>
        </w:tc>
        <w:tc>
          <w:tcPr>
            <w:tcW w:w="132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高阳中心小学</w:t>
            </w:r>
          </w:p>
        </w:tc>
        <w:tc>
          <w:tcPr>
            <w:tcW w:w="2553" w:type="dxa"/>
            <w:vMerge w:val="restart"/>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①笔试成绩计算：教育综合知识考试成绩＋专业知识考试成绩＝笔试成绩。②根据《关于顺昌县选调中小学优秀教师担任校园专职保安的补充通知》（顺政教［2010］114 号）规定，首轮担任农村学校专职保安的教师：每担任1学年校园保安工作且考核称职的，可享受加5分的待遇，封顶15分。③2005年实行公开选聘乡镇中小学教师到城区学校任教以前借用到城区学校的教师，参照顺政教〔2010〕114号文件专职保安加分办法，按借用每年加0.5分鼓励参加考试，封顶15分。         </w:t>
            </w: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73" w:hRule="atLeast"/>
        </w:trPr>
        <w:tc>
          <w:tcPr>
            <w:tcW w:w="29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w:t>
            </w:r>
          </w:p>
        </w:tc>
        <w:tc>
          <w:tcPr>
            <w:tcW w:w="8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小学语文教师</w:t>
            </w:r>
          </w:p>
        </w:tc>
        <w:tc>
          <w:tcPr>
            <w:tcW w:w="1661"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671118200054</w:t>
            </w:r>
          </w:p>
        </w:tc>
        <w:tc>
          <w:tcPr>
            <w:tcW w:w="57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谢丽萍</w:t>
            </w:r>
          </w:p>
        </w:tc>
        <w:tc>
          <w:tcPr>
            <w:tcW w:w="3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女</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124.0</w:t>
            </w:r>
          </w:p>
        </w:tc>
        <w:tc>
          <w:tcPr>
            <w:tcW w:w="76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97.5</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221.5</w:t>
            </w:r>
          </w:p>
        </w:tc>
        <w:tc>
          <w:tcPr>
            <w:tcW w:w="758"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0</w:t>
            </w:r>
          </w:p>
        </w:tc>
        <w:tc>
          <w:tcPr>
            <w:tcW w:w="839"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221.5</w:t>
            </w:r>
          </w:p>
        </w:tc>
        <w:tc>
          <w:tcPr>
            <w:tcW w:w="132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大干中心小学</w:t>
            </w:r>
          </w:p>
        </w:tc>
        <w:tc>
          <w:tcPr>
            <w:tcW w:w="2553" w:type="dxa"/>
            <w:vMerge w:val="continue"/>
            <w:tcBorders>
              <w:left w:val="single" w:color="808080" w:sz="6" w:space="0"/>
              <w:right w:val="single" w:color="808080" w:sz="6" w:space="0"/>
            </w:tcBorders>
            <w:shd w:val="clear" w:color="auto" w:fill="FFFFFF"/>
            <w:tcMar>
              <w:top w:w="0" w:type="dxa"/>
              <w:left w:w="0" w:type="dxa"/>
              <w:bottom w:w="0" w:type="dxa"/>
              <w:right w:w="0"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3" w:hRule="atLeast"/>
        </w:trPr>
        <w:tc>
          <w:tcPr>
            <w:tcW w:w="29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3</w:t>
            </w:r>
          </w:p>
        </w:tc>
        <w:tc>
          <w:tcPr>
            <w:tcW w:w="8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小学语文教师</w:t>
            </w:r>
          </w:p>
        </w:tc>
        <w:tc>
          <w:tcPr>
            <w:tcW w:w="1661"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671118200115</w:t>
            </w:r>
          </w:p>
        </w:tc>
        <w:tc>
          <w:tcPr>
            <w:tcW w:w="57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黄金凤</w:t>
            </w:r>
          </w:p>
        </w:tc>
        <w:tc>
          <w:tcPr>
            <w:tcW w:w="3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女</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120.0</w:t>
            </w:r>
          </w:p>
        </w:tc>
        <w:tc>
          <w:tcPr>
            <w:tcW w:w="76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100.0</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220</w:t>
            </w:r>
          </w:p>
        </w:tc>
        <w:tc>
          <w:tcPr>
            <w:tcW w:w="758"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0</w:t>
            </w:r>
          </w:p>
        </w:tc>
        <w:tc>
          <w:tcPr>
            <w:tcW w:w="839"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220</w:t>
            </w:r>
          </w:p>
        </w:tc>
        <w:tc>
          <w:tcPr>
            <w:tcW w:w="132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埔上中心小学</w:t>
            </w:r>
          </w:p>
        </w:tc>
        <w:tc>
          <w:tcPr>
            <w:tcW w:w="2553" w:type="dxa"/>
            <w:vMerge w:val="continue"/>
            <w:tcBorders>
              <w:left w:val="single" w:color="808080" w:sz="6" w:space="0"/>
              <w:right w:val="single" w:color="808080" w:sz="6" w:space="0"/>
            </w:tcBorders>
            <w:shd w:val="clear" w:color="auto" w:fill="FFFFFF"/>
            <w:tcMar>
              <w:top w:w="0" w:type="dxa"/>
              <w:left w:w="0" w:type="dxa"/>
              <w:bottom w:w="0" w:type="dxa"/>
              <w:right w:w="0"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986" w:hRule="atLeast"/>
        </w:trPr>
        <w:tc>
          <w:tcPr>
            <w:tcW w:w="29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4</w:t>
            </w:r>
          </w:p>
        </w:tc>
        <w:tc>
          <w:tcPr>
            <w:tcW w:w="8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小学语文教师</w:t>
            </w:r>
          </w:p>
        </w:tc>
        <w:tc>
          <w:tcPr>
            <w:tcW w:w="1661"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671118200105</w:t>
            </w:r>
          </w:p>
        </w:tc>
        <w:tc>
          <w:tcPr>
            <w:tcW w:w="57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任金珠</w:t>
            </w:r>
          </w:p>
        </w:tc>
        <w:tc>
          <w:tcPr>
            <w:tcW w:w="3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女</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115.5</w:t>
            </w:r>
          </w:p>
        </w:tc>
        <w:tc>
          <w:tcPr>
            <w:tcW w:w="76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94.0</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209.5</w:t>
            </w:r>
          </w:p>
        </w:tc>
        <w:tc>
          <w:tcPr>
            <w:tcW w:w="758"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9.75</w:t>
            </w:r>
          </w:p>
        </w:tc>
        <w:tc>
          <w:tcPr>
            <w:tcW w:w="839"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219.25</w:t>
            </w:r>
          </w:p>
        </w:tc>
        <w:tc>
          <w:tcPr>
            <w:tcW w:w="132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仁寿中心小学（从1998年9月起借用水南中心小学至今）</w:t>
            </w:r>
          </w:p>
        </w:tc>
        <w:tc>
          <w:tcPr>
            <w:tcW w:w="2553" w:type="dxa"/>
            <w:vMerge w:val="continue"/>
            <w:tcBorders>
              <w:left w:val="single" w:color="808080" w:sz="6" w:space="0"/>
              <w:right w:val="single" w:color="808080" w:sz="6" w:space="0"/>
            </w:tcBorders>
            <w:shd w:val="clear" w:color="auto" w:fill="FFFFFF"/>
            <w:tcMar>
              <w:top w:w="0" w:type="dxa"/>
              <w:left w:w="0" w:type="dxa"/>
              <w:bottom w:w="0" w:type="dxa"/>
              <w:right w:w="0"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7" w:hRule="atLeast"/>
        </w:trPr>
        <w:tc>
          <w:tcPr>
            <w:tcW w:w="29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5</w:t>
            </w:r>
          </w:p>
        </w:tc>
        <w:tc>
          <w:tcPr>
            <w:tcW w:w="8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小学数学教师</w:t>
            </w:r>
          </w:p>
        </w:tc>
        <w:tc>
          <w:tcPr>
            <w:tcW w:w="1661"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671218200146</w:t>
            </w:r>
          </w:p>
        </w:tc>
        <w:tc>
          <w:tcPr>
            <w:tcW w:w="57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罗秀琴</w:t>
            </w:r>
          </w:p>
        </w:tc>
        <w:tc>
          <w:tcPr>
            <w:tcW w:w="3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女</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114.0</w:t>
            </w:r>
          </w:p>
        </w:tc>
        <w:tc>
          <w:tcPr>
            <w:tcW w:w="76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92.5</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206.5</w:t>
            </w:r>
          </w:p>
        </w:tc>
        <w:tc>
          <w:tcPr>
            <w:tcW w:w="758"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0</w:t>
            </w:r>
          </w:p>
        </w:tc>
        <w:tc>
          <w:tcPr>
            <w:tcW w:w="839"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206.5</w:t>
            </w:r>
          </w:p>
        </w:tc>
        <w:tc>
          <w:tcPr>
            <w:tcW w:w="132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埔上中心小学</w:t>
            </w:r>
          </w:p>
        </w:tc>
        <w:tc>
          <w:tcPr>
            <w:tcW w:w="2553" w:type="dxa"/>
            <w:vMerge w:val="continue"/>
            <w:tcBorders>
              <w:left w:val="single" w:color="808080" w:sz="6" w:space="0"/>
              <w:right w:val="single" w:color="808080" w:sz="6" w:space="0"/>
            </w:tcBorders>
            <w:shd w:val="clear" w:color="auto" w:fill="FFFFFF"/>
            <w:tcMar>
              <w:top w:w="0" w:type="dxa"/>
              <w:left w:w="0" w:type="dxa"/>
              <w:bottom w:w="0" w:type="dxa"/>
              <w:right w:w="0"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45" w:hRule="atLeast"/>
        </w:trPr>
        <w:tc>
          <w:tcPr>
            <w:tcW w:w="29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6</w:t>
            </w:r>
          </w:p>
        </w:tc>
        <w:tc>
          <w:tcPr>
            <w:tcW w:w="8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小学数学教师</w:t>
            </w:r>
          </w:p>
        </w:tc>
        <w:tc>
          <w:tcPr>
            <w:tcW w:w="1661"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671218200150</w:t>
            </w:r>
          </w:p>
        </w:tc>
        <w:tc>
          <w:tcPr>
            <w:tcW w:w="57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杨琼</w:t>
            </w:r>
          </w:p>
        </w:tc>
        <w:tc>
          <w:tcPr>
            <w:tcW w:w="3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女</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107.0</w:t>
            </w:r>
          </w:p>
        </w:tc>
        <w:tc>
          <w:tcPr>
            <w:tcW w:w="76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93.5</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200.5</w:t>
            </w:r>
          </w:p>
        </w:tc>
        <w:tc>
          <w:tcPr>
            <w:tcW w:w="758"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0</w:t>
            </w:r>
          </w:p>
        </w:tc>
        <w:tc>
          <w:tcPr>
            <w:tcW w:w="839"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200.5</w:t>
            </w:r>
          </w:p>
        </w:tc>
        <w:tc>
          <w:tcPr>
            <w:tcW w:w="132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元坑中心小学</w:t>
            </w:r>
          </w:p>
        </w:tc>
        <w:tc>
          <w:tcPr>
            <w:tcW w:w="2553" w:type="dxa"/>
            <w:vMerge w:val="continue"/>
            <w:tcBorders>
              <w:left w:val="single" w:color="808080" w:sz="6" w:space="0"/>
              <w:right w:val="single" w:color="808080" w:sz="6" w:space="0"/>
            </w:tcBorders>
            <w:shd w:val="clear" w:color="auto" w:fill="FFFFFF"/>
            <w:tcMar>
              <w:top w:w="0" w:type="dxa"/>
              <w:left w:w="0" w:type="dxa"/>
              <w:bottom w:w="0" w:type="dxa"/>
              <w:right w:w="0"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trPr>
        <w:tc>
          <w:tcPr>
            <w:tcW w:w="29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7</w:t>
            </w:r>
          </w:p>
        </w:tc>
        <w:tc>
          <w:tcPr>
            <w:tcW w:w="8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小学英语教师</w:t>
            </w:r>
          </w:p>
        </w:tc>
        <w:tc>
          <w:tcPr>
            <w:tcW w:w="1661"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671318200222</w:t>
            </w:r>
          </w:p>
        </w:tc>
        <w:tc>
          <w:tcPr>
            <w:tcW w:w="57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游华珍</w:t>
            </w:r>
          </w:p>
        </w:tc>
        <w:tc>
          <w:tcPr>
            <w:tcW w:w="3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女</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97.5</w:t>
            </w:r>
          </w:p>
        </w:tc>
        <w:tc>
          <w:tcPr>
            <w:tcW w:w="76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97.5</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195</w:t>
            </w:r>
          </w:p>
        </w:tc>
        <w:tc>
          <w:tcPr>
            <w:tcW w:w="758"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0</w:t>
            </w:r>
          </w:p>
        </w:tc>
        <w:tc>
          <w:tcPr>
            <w:tcW w:w="839"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195</w:t>
            </w:r>
          </w:p>
        </w:tc>
        <w:tc>
          <w:tcPr>
            <w:tcW w:w="132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岚下中心小学</w:t>
            </w:r>
          </w:p>
        </w:tc>
        <w:tc>
          <w:tcPr>
            <w:tcW w:w="2553" w:type="dxa"/>
            <w:vMerge w:val="continue"/>
            <w:tcBorders>
              <w:left w:val="single" w:color="808080" w:sz="6" w:space="0"/>
              <w:right w:val="single" w:color="808080" w:sz="6" w:space="0"/>
            </w:tcBorders>
            <w:shd w:val="clear" w:color="auto" w:fill="FFFFFF"/>
            <w:tcMar>
              <w:top w:w="0" w:type="dxa"/>
              <w:left w:w="0" w:type="dxa"/>
              <w:bottom w:w="0" w:type="dxa"/>
              <w:right w:w="0"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45" w:hRule="atLeast"/>
        </w:trPr>
        <w:tc>
          <w:tcPr>
            <w:tcW w:w="29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8</w:t>
            </w:r>
          </w:p>
        </w:tc>
        <w:tc>
          <w:tcPr>
            <w:tcW w:w="8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中学英语教师</w:t>
            </w:r>
          </w:p>
        </w:tc>
        <w:tc>
          <w:tcPr>
            <w:tcW w:w="1661"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673318200303</w:t>
            </w:r>
          </w:p>
        </w:tc>
        <w:tc>
          <w:tcPr>
            <w:tcW w:w="57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谢海梅</w:t>
            </w:r>
          </w:p>
        </w:tc>
        <w:tc>
          <w:tcPr>
            <w:tcW w:w="3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女</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118.0</w:t>
            </w:r>
          </w:p>
        </w:tc>
        <w:tc>
          <w:tcPr>
            <w:tcW w:w="76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81.0</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199</w:t>
            </w:r>
          </w:p>
        </w:tc>
        <w:tc>
          <w:tcPr>
            <w:tcW w:w="758"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0</w:t>
            </w:r>
          </w:p>
        </w:tc>
        <w:tc>
          <w:tcPr>
            <w:tcW w:w="839"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199</w:t>
            </w:r>
          </w:p>
        </w:tc>
        <w:tc>
          <w:tcPr>
            <w:tcW w:w="132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高阳中学</w:t>
            </w:r>
          </w:p>
        </w:tc>
        <w:tc>
          <w:tcPr>
            <w:tcW w:w="2553" w:type="dxa"/>
            <w:vMerge w:val="continue"/>
            <w:tcBorders>
              <w:left w:val="single" w:color="808080" w:sz="6" w:space="0"/>
              <w:right w:val="single" w:color="808080" w:sz="6" w:space="0"/>
            </w:tcBorders>
            <w:shd w:val="clear" w:color="auto" w:fill="FFFFFF"/>
            <w:tcMar>
              <w:top w:w="0" w:type="dxa"/>
              <w:left w:w="0" w:type="dxa"/>
              <w:bottom w:w="0" w:type="dxa"/>
              <w:right w:w="0"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86" w:hRule="atLeast"/>
        </w:trPr>
        <w:tc>
          <w:tcPr>
            <w:tcW w:w="29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9</w:t>
            </w:r>
          </w:p>
        </w:tc>
        <w:tc>
          <w:tcPr>
            <w:tcW w:w="8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中学体育教师</w:t>
            </w:r>
          </w:p>
        </w:tc>
        <w:tc>
          <w:tcPr>
            <w:tcW w:w="1661"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674518200315</w:t>
            </w:r>
          </w:p>
        </w:tc>
        <w:tc>
          <w:tcPr>
            <w:tcW w:w="57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廖绪永</w:t>
            </w:r>
          </w:p>
        </w:tc>
        <w:tc>
          <w:tcPr>
            <w:tcW w:w="3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男</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79.0</w:t>
            </w:r>
          </w:p>
        </w:tc>
        <w:tc>
          <w:tcPr>
            <w:tcW w:w="76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107.0</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186</w:t>
            </w:r>
          </w:p>
        </w:tc>
        <w:tc>
          <w:tcPr>
            <w:tcW w:w="758"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7.75</w:t>
            </w:r>
          </w:p>
        </w:tc>
        <w:tc>
          <w:tcPr>
            <w:tcW w:w="839"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193.75</w:t>
            </w:r>
          </w:p>
        </w:tc>
        <w:tc>
          <w:tcPr>
            <w:tcW w:w="132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际会中学（从2002年9月起借用职业中学、顺昌二中至今）</w:t>
            </w:r>
          </w:p>
        </w:tc>
        <w:tc>
          <w:tcPr>
            <w:tcW w:w="2553" w:type="dxa"/>
            <w:vMerge w:val="continue"/>
            <w:tcBorders>
              <w:left w:val="single" w:color="808080" w:sz="6" w:space="0"/>
              <w:right w:val="single" w:color="808080" w:sz="6" w:space="0"/>
            </w:tcBorders>
            <w:shd w:val="clear" w:color="auto" w:fill="FFFFFF"/>
            <w:tcMar>
              <w:top w:w="0" w:type="dxa"/>
              <w:left w:w="0" w:type="dxa"/>
              <w:bottom w:w="0" w:type="dxa"/>
              <w:right w:w="0"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single" w:color="808080" w:sz="6" w:space="0"/>
            <w:left w:val="none" w:color="auto" w:sz="0" w:space="0"/>
            <w:bottom w:val="single" w:color="808080" w:sz="6"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61" w:hRule="atLeast"/>
        </w:trPr>
        <w:tc>
          <w:tcPr>
            <w:tcW w:w="29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10</w:t>
            </w:r>
          </w:p>
        </w:tc>
        <w:tc>
          <w:tcPr>
            <w:tcW w:w="8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中学语文教师</w:t>
            </w:r>
          </w:p>
        </w:tc>
        <w:tc>
          <w:tcPr>
            <w:tcW w:w="1661"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673118200271</w:t>
            </w:r>
          </w:p>
        </w:tc>
        <w:tc>
          <w:tcPr>
            <w:tcW w:w="57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夏桂英</w:t>
            </w:r>
          </w:p>
        </w:tc>
        <w:tc>
          <w:tcPr>
            <w:tcW w:w="35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女</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114.0</w:t>
            </w:r>
          </w:p>
        </w:tc>
        <w:tc>
          <w:tcPr>
            <w:tcW w:w="76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100.5</w:t>
            </w:r>
          </w:p>
        </w:tc>
        <w:tc>
          <w:tcPr>
            <w:tcW w:w="702"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214.5</w:t>
            </w:r>
          </w:p>
        </w:tc>
        <w:tc>
          <w:tcPr>
            <w:tcW w:w="758"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0</w:t>
            </w:r>
          </w:p>
        </w:tc>
        <w:tc>
          <w:tcPr>
            <w:tcW w:w="839"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214.5</w:t>
            </w:r>
          </w:p>
        </w:tc>
        <w:tc>
          <w:tcPr>
            <w:tcW w:w="1326" w:type="dxa"/>
            <w:tcBorders>
              <w:left w:val="single" w:color="808080" w:sz="6" w:space="0"/>
              <w:right w:val="single" w:color="80808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3" w:lineRule="atLeast"/>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元坑中学</w:t>
            </w:r>
          </w:p>
        </w:tc>
        <w:tc>
          <w:tcPr>
            <w:tcW w:w="2553" w:type="dxa"/>
            <w:vMerge w:val="continue"/>
            <w:tcBorders>
              <w:left w:val="single" w:color="808080" w:sz="6" w:space="0"/>
              <w:right w:val="single" w:color="808080" w:sz="6" w:space="0"/>
            </w:tcBorders>
            <w:shd w:val="clear" w:color="auto" w:fill="FFFFFF"/>
            <w:tcMar>
              <w:top w:w="0" w:type="dxa"/>
              <w:left w:w="0" w:type="dxa"/>
              <w:bottom w:w="0" w:type="dxa"/>
              <w:right w:w="0" w:type="dxa"/>
            </w:tcMar>
            <w:vAlign w:val="center"/>
          </w:tcPr>
          <w:p>
            <w:pPr>
              <w:jc w:val="center"/>
              <w:rPr>
                <w:rFonts w:hint="eastAsia" w:ascii="宋体" w:hAnsi="宋体" w:eastAsia="宋体" w:cs="宋体"/>
                <w:i w:val="0"/>
                <w:caps w:val="0"/>
                <w:color w:val="000000"/>
                <w:spacing w:val="0"/>
                <w:sz w:val="20"/>
                <w:szCs w:val="20"/>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26DF8"/>
    <w:rsid w:val="2B926D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2018-05-15T03:01:00Z</dcterms:created>
  <dc:creator>゜等风来</dc:creator>
  <cp:lastModifiedBy>゜等风来</cp:lastModifiedBy>
  <dcterms:modified xsi:type="dcterms:W3CDTF">2018-05-15T03:02:51Z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