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Theme="majorEastAsia" w:hAnsiTheme="majorEastAsia" w:eastAsiaTheme="majorEastAsia"/>
          <w:b/>
          <w:sz w:val="36"/>
          <w:szCs w:val="36"/>
        </w:rPr>
      </w:pPr>
      <w:r>
        <w:rPr>
          <w:rFonts w:hint="eastAsia" w:asciiTheme="majorEastAsia" w:hAnsiTheme="majorEastAsia" w:eastAsiaTheme="majorEastAsia"/>
          <w:b/>
          <w:sz w:val="36"/>
          <w:szCs w:val="36"/>
        </w:rPr>
        <w:t>关于对2017年章丘区教育体育局所属事业单位公开招聘教师进入面试（</w:t>
      </w:r>
      <w:r>
        <w:rPr>
          <w:rFonts w:hint="eastAsia" w:asciiTheme="majorEastAsia" w:hAnsiTheme="majorEastAsia" w:eastAsiaTheme="majorEastAsia"/>
          <w:b/>
          <w:sz w:val="36"/>
          <w:szCs w:val="36"/>
          <w:lang w:eastAsia="zh-CN"/>
        </w:rPr>
        <w:t>专业</w:t>
      </w:r>
      <w:r>
        <w:rPr>
          <w:rFonts w:hint="eastAsia" w:asciiTheme="majorEastAsia" w:hAnsiTheme="majorEastAsia" w:eastAsiaTheme="majorEastAsia"/>
          <w:b/>
          <w:sz w:val="36"/>
          <w:szCs w:val="36"/>
        </w:rPr>
        <w:t>技能测试</w:t>
      </w:r>
      <w:bookmarkStart w:id="0" w:name="_GoBack"/>
      <w:bookmarkEnd w:id="0"/>
      <w:r>
        <w:rPr>
          <w:rFonts w:hint="eastAsia" w:asciiTheme="majorEastAsia" w:hAnsiTheme="majorEastAsia" w:eastAsiaTheme="majorEastAsia"/>
          <w:b/>
          <w:sz w:val="36"/>
          <w:szCs w:val="36"/>
        </w:rPr>
        <w:t>）范围人员资格审查的公告</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sz w:val="32"/>
          <w:szCs w:val="32"/>
        </w:rPr>
      </w:pPr>
      <w:r>
        <w:rPr>
          <w:rFonts w:hint="eastAsia"/>
          <w:sz w:val="32"/>
          <w:szCs w:val="32"/>
        </w:rPr>
        <w:t>根据《2017年章丘区教育体育局所属事业单位公开招聘教师简章》规定，笔试结束后，非专业技能岗位进入面试范围的应聘人员以及专业技能岗位进入专业技能测试范围的应聘人员进行资格审查，现将有关事项公告如下：</w:t>
      </w:r>
    </w:p>
    <w:p>
      <w:pPr>
        <w:pStyle w:val="4"/>
        <w:keepNext w:val="0"/>
        <w:keepLines w:val="0"/>
        <w:pageBreakBefore w:val="0"/>
        <w:widowControl w:val="0"/>
        <w:numPr>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资格审查时间</w:t>
      </w:r>
    </w:p>
    <w:p>
      <w:pPr>
        <w:pStyle w:val="4"/>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sz w:val="32"/>
          <w:szCs w:val="32"/>
        </w:rPr>
      </w:pPr>
      <w:r>
        <w:rPr>
          <w:rFonts w:hint="eastAsia"/>
          <w:sz w:val="32"/>
          <w:szCs w:val="32"/>
        </w:rPr>
        <w:t>2017年8月16日-17日</w:t>
      </w:r>
    </w:p>
    <w:p>
      <w:pPr>
        <w:pStyle w:val="4"/>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sz w:val="32"/>
          <w:szCs w:val="32"/>
        </w:rPr>
      </w:pPr>
      <w:r>
        <w:rPr>
          <w:rFonts w:hint="eastAsia"/>
          <w:sz w:val="32"/>
          <w:szCs w:val="32"/>
        </w:rPr>
        <w:t>上午：8:30-12：00，下午1:30-5:00</w:t>
      </w:r>
    </w:p>
    <w:p>
      <w:pPr>
        <w:pStyle w:val="4"/>
        <w:keepNext w:val="0"/>
        <w:keepLines w:val="0"/>
        <w:pageBreakBefore w:val="0"/>
        <w:widowControl w:val="0"/>
        <w:numPr>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资格审查地点</w:t>
      </w:r>
    </w:p>
    <w:p>
      <w:pPr>
        <w:pStyle w:val="4"/>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sz w:val="32"/>
          <w:szCs w:val="32"/>
        </w:rPr>
      </w:pPr>
      <w:r>
        <w:rPr>
          <w:rFonts w:hint="eastAsia"/>
          <w:sz w:val="32"/>
          <w:szCs w:val="32"/>
        </w:rPr>
        <w:t>济南市章丘区福泰小学（双山街道明堂街2989号）</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资格审查需提供材料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sz w:val="32"/>
          <w:szCs w:val="32"/>
        </w:rPr>
      </w:pPr>
      <w:r>
        <w:rPr>
          <w:rFonts w:hint="eastAsia"/>
          <w:sz w:val="32"/>
          <w:szCs w:val="32"/>
          <w:lang w:eastAsia="zh-CN"/>
        </w:rPr>
        <w:t>需提供材料：</w:t>
      </w:r>
      <w:r>
        <w:rPr>
          <w:rFonts w:hint="eastAsia"/>
          <w:sz w:val="32"/>
          <w:szCs w:val="32"/>
        </w:rPr>
        <w:t>笔试准考证、《2017年章丘区</w:t>
      </w:r>
      <w:r>
        <w:rPr>
          <w:rFonts w:hint="eastAsia"/>
          <w:sz w:val="32"/>
          <w:szCs w:val="32"/>
          <w:lang w:eastAsia="zh-CN"/>
        </w:rPr>
        <w:t>教育体育局所属事业单位</w:t>
      </w:r>
      <w:r>
        <w:rPr>
          <w:rFonts w:hint="eastAsia"/>
          <w:sz w:val="32"/>
          <w:szCs w:val="32"/>
        </w:rPr>
        <w:t>公开招聘教师报名登记表》、本人相关证明材料及1寸近期同底版免冠照片2张（与网上报名时所用照片必须是同一底版）。相关证明材料主要包括：国家承认学历的</w:t>
      </w:r>
      <w:r>
        <w:rPr>
          <w:rFonts w:hint="eastAsia"/>
          <w:sz w:val="32"/>
          <w:szCs w:val="32"/>
          <w:lang w:eastAsia="zh-CN"/>
        </w:rPr>
        <w:t>毕业</w:t>
      </w:r>
      <w:r>
        <w:rPr>
          <w:rFonts w:hint="eastAsia"/>
          <w:sz w:val="32"/>
          <w:szCs w:val="32"/>
        </w:rPr>
        <w:t>证书（</w:t>
      </w:r>
      <w:r>
        <w:rPr>
          <w:rFonts w:hint="eastAsia"/>
          <w:sz w:val="32"/>
          <w:szCs w:val="32"/>
          <w:lang w:eastAsia="zh-CN"/>
        </w:rPr>
        <w:t>毕业</w:t>
      </w:r>
      <w:r>
        <w:rPr>
          <w:rFonts w:hint="eastAsia"/>
          <w:sz w:val="32"/>
          <w:szCs w:val="32"/>
        </w:rPr>
        <w:t>证书须在201</w:t>
      </w:r>
      <w:r>
        <w:rPr>
          <w:rFonts w:hint="eastAsia"/>
          <w:sz w:val="32"/>
          <w:szCs w:val="32"/>
          <w:lang w:val="en-US" w:eastAsia="zh-CN"/>
        </w:rPr>
        <w:t>7</w:t>
      </w:r>
      <w:r>
        <w:rPr>
          <w:rFonts w:hint="eastAsia"/>
          <w:sz w:val="32"/>
          <w:szCs w:val="32"/>
        </w:rPr>
        <w:t>年</w:t>
      </w:r>
      <w:r>
        <w:rPr>
          <w:rFonts w:hint="eastAsia"/>
          <w:sz w:val="32"/>
          <w:szCs w:val="32"/>
          <w:lang w:val="en-US" w:eastAsia="zh-CN"/>
        </w:rPr>
        <w:t>8</w:t>
      </w:r>
      <w:r>
        <w:rPr>
          <w:rFonts w:hint="eastAsia"/>
          <w:sz w:val="32"/>
          <w:szCs w:val="32"/>
        </w:rPr>
        <w:t>月</w:t>
      </w:r>
      <w:r>
        <w:rPr>
          <w:rFonts w:hint="eastAsia"/>
          <w:sz w:val="32"/>
          <w:szCs w:val="32"/>
          <w:lang w:val="en-US" w:eastAsia="zh-CN"/>
        </w:rPr>
        <w:t>5日</w:t>
      </w:r>
      <w:r>
        <w:rPr>
          <w:rFonts w:hint="eastAsia"/>
          <w:sz w:val="32"/>
          <w:szCs w:val="32"/>
        </w:rPr>
        <w:t>之前取得，且须从中国高等教育学生信息网打印《教育部学历证书电子注册备案表》</w:t>
      </w:r>
      <w:r>
        <w:rPr>
          <w:rFonts w:hint="eastAsia"/>
          <w:sz w:val="32"/>
          <w:szCs w:val="32"/>
          <w:lang w:eastAsia="zh-CN"/>
        </w:rPr>
        <w:t>）</w:t>
      </w:r>
      <w:r>
        <w:rPr>
          <w:rFonts w:hint="eastAsia"/>
          <w:sz w:val="32"/>
          <w:szCs w:val="32"/>
        </w:rPr>
        <w:t>；二代身份证、就业报到证、教师资格证</w:t>
      </w:r>
      <w:r>
        <w:rPr>
          <w:rFonts w:hint="eastAsia"/>
          <w:sz w:val="32"/>
          <w:szCs w:val="32"/>
          <w:lang w:eastAsia="zh-CN"/>
        </w:rPr>
        <w:t>，</w:t>
      </w:r>
      <w:r>
        <w:rPr>
          <w:rFonts w:hint="eastAsia"/>
          <w:sz w:val="32"/>
          <w:szCs w:val="32"/>
        </w:rPr>
        <w:t>其中在职人员还应提交有用人权限部门或单位出具的同意应聘证明。留学回国人员应聘的，还要出具国家教育部门的学历学位认证、我国驻外使领馆的有关证明材料（以上材料均须在201</w:t>
      </w:r>
      <w:r>
        <w:rPr>
          <w:rFonts w:hint="eastAsia"/>
          <w:sz w:val="32"/>
          <w:szCs w:val="32"/>
          <w:lang w:val="en-US" w:eastAsia="zh-CN"/>
        </w:rPr>
        <w:t>7</w:t>
      </w:r>
      <w:r>
        <w:rPr>
          <w:rFonts w:hint="eastAsia"/>
          <w:sz w:val="32"/>
          <w:szCs w:val="32"/>
        </w:rPr>
        <w:t>年</w:t>
      </w:r>
      <w:r>
        <w:rPr>
          <w:rFonts w:hint="eastAsia"/>
          <w:sz w:val="32"/>
          <w:szCs w:val="32"/>
          <w:lang w:val="en-US" w:eastAsia="zh-CN"/>
        </w:rPr>
        <w:t>8</w:t>
      </w:r>
      <w:r>
        <w:rPr>
          <w:rFonts w:hint="eastAsia"/>
          <w:sz w:val="32"/>
          <w:szCs w:val="32"/>
        </w:rPr>
        <w:t>月</w:t>
      </w:r>
      <w:r>
        <w:rPr>
          <w:rFonts w:hint="eastAsia"/>
          <w:sz w:val="32"/>
          <w:szCs w:val="32"/>
          <w:lang w:val="en-US" w:eastAsia="zh-CN"/>
        </w:rPr>
        <w:t>5</w:t>
      </w:r>
      <w:r>
        <w:rPr>
          <w:rFonts w:hint="eastAsia"/>
          <w:sz w:val="32"/>
          <w:szCs w:val="32"/>
        </w:rPr>
        <w:t>日前取得）。以上材料均需交验原件及复印件。</w:t>
      </w:r>
    </w:p>
    <w:p>
      <w:pPr>
        <w:pStyle w:val="4"/>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sz w:val="32"/>
          <w:szCs w:val="32"/>
        </w:rPr>
      </w:pPr>
      <w:r>
        <w:rPr>
          <w:rFonts w:hint="eastAsia"/>
          <w:sz w:val="32"/>
          <w:szCs w:val="32"/>
        </w:rPr>
        <w:t>报考定向招聘岗位的人员,除提供上述材料外，参加“选聘高校毕业生到村任职”项目的人员还要出具县以上组织人事部门考核认定的证明材料；参加“三支一扶”计划项目的人员还要出具山东省“三支一扶”工作协调管理办公室签发的《招募通知书》和县以上组织人事部门的考核材料；参加“大学生志愿服务西部计划”项目的人员还要出具共青团山东省委考核认定的证明材料、共青团中央统一制作的服务证和大学生志愿服务西部计划鉴定表。</w:t>
      </w:r>
    </w:p>
    <w:p>
      <w:pPr>
        <w:pStyle w:val="4"/>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sz w:val="32"/>
          <w:szCs w:val="32"/>
        </w:rPr>
      </w:pPr>
      <w:r>
        <w:rPr>
          <w:rFonts w:hint="eastAsia"/>
          <w:sz w:val="32"/>
          <w:szCs w:val="32"/>
          <w:lang w:eastAsia="zh-CN"/>
        </w:rPr>
        <w:t>经审查</w:t>
      </w:r>
      <w:r>
        <w:rPr>
          <w:rFonts w:hint="eastAsia"/>
          <w:sz w:val="32"/>
          <w:szCs w:val="32"/>
        </w:rPr>
        <w:t>与简章要求不符、材料弄虚作假</w:t>
      </w:r>
      <w:r>
        <w:rPr>
          <w:rFonts w:hint="eastAsia"/>
          <w:sz w:val="32"/>
          <w:szCs w:val="32"/>
          <w:lang w:eastAsia="zh-CN"/>
        </w:rPr>
        <w:t>的</w:t>
      </w:r>
      <w:r>
        <w:rPr>
          <w:rFonts w:hint="eastAsia"/>
          <w:sz w:val="32"/>
          <w:szCs w:val="32"/>
        </w:rPr>
        <w:t>，一经核实，一律取消应聘资格。因</w:t>
      </w:r>
      <w:r>
        <w:rPr>
          <w:rFonts w:hint="eastAsia"/>
          <w:sz w:val="32"/>
          <w:szCs w:val="32"/>
          <w:lang w:eastAsia="zh-CN"/>
        </w:rPr>
        <w:t>逾期未参加资格审查</w:t>
      </w:r>
      <w:r>
        <w:rPr>
          <w:rFonts w:hint="eastAsia"/>
          <w:sz w:val="32"/>
          <w:szCs w:val="32"/>
        </w:rPr>
        <w:t>或取消资格造成的空缺，</w:t>
      </w:r>
      <w:r>
        <w:rPr>
          <w:rFonts w:hint="eastAsia"/>
          <w:sz w:val="32"/>
          <w:szCs w:val="32"/>
          <w:lang w:eastAsia="zh-CN"/>
        </w:rPr>
        <w:t>从笔试取得有效成绩的考生中，</w:t>
      </w:r>
      <w:r>
        <w:rPr>
          <w:rFonts w:hint="eastAsia"/>
          <w:sz w:val="32"/>
          <w:szCs w:val="32"/>
        </w:rPr>
        <w:t>按笔试成绩由高分到低分依次递补。</w:t>
      </w:r>
    </w:p>
    <w:p>
      <w:pPr>
        <w:pStyle w:val="4"/>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sz w:val="32"/>
          <w:szCs w:val="32"/>
        </w:rPr>
      </w:pPr>
      <w:r>
        <w:rPr>
          <w:rFonts w:hint="eastAsia"/>
          <w:sz w:val="32"/>
          <w:szCs w:val="32"/>
        </w:rPr>
        <w:t>现场资格审查合格，</w:t>
      </w:r>
      <w:r>
        <w:rPr>
          <w:rFonts w:hint="eastAsia"/>
          <w:sz w:val="32"/>
          <w:szCs w:val="32"/>
          <w:lang w:eastAsia="zh-CN"/>
        </w:rPr>
        <w:t>专业技能岗位的应聘人员</w:t>
      </w:r>
      <w:r>
        <w:rPr>
          <w:rFonts w:hint="eastAsia"/>
          <w:sz w:val="32"/>
          <w:szCs w:val="32"/>
        </w:rPr>
        <w:t>现场领取专业技能测试准考证</w:t>
      </w:r>
      <w:r>
        <w:rPr>
          <w:rFonts w:hint="eastAsia"/>
          <w:sz w:val="32"/>
          <w:szCs w:val="32"/>
          <w:lang w:eastAsia="zh-CN"/>
        </w:rPr>
        <w:t>，并缴纳专业技能测试</w:t>
      </w:r>
      <w:r>
        <w:rPr>
          <w:rFonts w:hint="eastAsia"/>
          <w:sz w:val="32"/>
          <w:szCs w:val="32"/>
        </w:rPr>
        <w:t>费70元</w:t>
      </w:r>
      <w:r>
        <w:rPr>
          <w:rFonts w:hint="eastAsia"/>
          <w:sz w:val="32"/>
          <w:szCs w:val="32"/>
          <w:lang w:eastAsia="zh-CN"/>
        </w:rPr>
        <w:t>；非专业技能岗位的应聘人员</w:t>
      </w:r>
      <w:r>
        <w:rPr>
          <w:rFonts w:hint="eastAsia"/>
          <w:sz w:val="32"/>
          <w:szCs w:val="32"/>
        </w:rPr>
        <w:t>现场领取</w:t>
      </w:r>
      <w:r>
        <w:rPr>
          <w:rFonts w:hint="eastAsia"/>
          <w:sz w:val="32"/>
          <w:szCs w:val="32"/>
          <w:lang w:eastAsia="zh-CN"/>
        </w:rPr>
        <w:t>面试通知书，并缴纳面试考务费</w:t>
      </w:r>
      <w:r>
        <w:rPr>
          <w:rFonts w:hint="eastAsia"/>
          <w:sz w:val="32"/>
          <w:szCs w:val="32"/>
          <w:lang w:val="en-US" w:eastAsia="zh-CN"/>
        </w:rPr>
        <w:t>70元</w:t>
      </w:r>
      <w:r>
        <w:rPr>
          <w:rFonts w:hint="eastAsia"/>
          <w:sz w:val="32"/>
          <w:szCs w:val="32"/>
        </w:rPr>
        <w:t>。</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sz w:val="32"/>
          <w:szCs w:val="32"/>
        </w:rPr>
      </w:pPr>
      <w:r>
        <w:rPr>
          <w:rFonts w:hint="eastAsia"/>
          <w:sz w:val="32"/>
          <w:szCs w:val="32"/>
        </w:rPr>
        <w:t>特此公告</w:t>
      </w:r>
      <w:r>
        <w:rPr>
          <w:rFonts w:hint="eastAsia"/>
          <w:sz w:val="32"/>
          <w:szCs w:val="32"/>
          <w:lang w:eastAsia="zh-CN"/>
        </w:rPr>
        <w:t>。</w:t>
      </w:r>
    </w:p>
    <w:p>
      <w:pPr>
        <w:pStyle w:val="4"/>
        <w:keepNext w:val="0"/>
        <w:keepLines w:val="0"/>
        <w:pageBreakBefore w:val="0"/>
        <w:widowControl w:val="0"/>
        <w:kinsoku/>
        <w:wordWrap/>
        <w:overflowPunct/>
        <w:topLinePunct w:val="0"/>
        <w:autoSpaceDE/>
        <w:autoSpaceDN/>
        <w:bidi w:val="0"/>
        <w:adjustRightInd/>
        <w:snapToGrid/>
        <w:spacing w:line="560" w:lineRule="exact"/>
        <w:ind w:left="720" w:right="0" w:rightChars="0" w:firstLine="0" w:firstLineChars="0"/>
        <w:textAlignment w:val="auto"/>
        <w:rPr>
          <w:rFonts w:hint="eastAsia"/>
          <w:sz w:val="32"/>
          <w:szCs w:val="32"/>
        </w:rPr>
      </w:pPr>
    </w:p>
    <w:p>
      <w:pPr>
        <w:pStyle w:val="4"/>
        <w:keepNext w:val="0"/>
        <w:keepLines w:val="0"/>
        <w:pageBreakBefore w:val="0"/>
        <w:widowControl w:val="0"/>
        <w:kinsoku/>
        <w:wordWrap/>
        <w:overflowPunct/>
        <w:topLinePunct w:val="0"/>
        <w:autoSpaceDE/>
        <w:autoSpaceDN/>
        <w:bidi w:val="0"/>
        <w:adjustRightInd/>
        <w:snapToGrid/>
        <w:spacing w:line="560" w:lineRule="exact"/>
        <w:ind w:left="720" w:right="0" w:rightChars="0" w:firstLine="3200" w:firstLineChars="1000"/>
        <w:textAlignment w:val="auto"/>
        <w:rPr>
          <w:rFonts w:hint="eastAsia"/>
          <w:sz w:val="32"/>
          <w:szCs w:val="32"/>
        </w:rPr>
      </w:pPr>
      <w:r>
        <w:rPr>
          <w:rFonts w:hint="eastAsia"/>
          <w:sz w:val="32"/>
          <w:szCs w:val="32"/>
        </w:rPr>
        <w:t>章丘区人力资源和社会保障局</w:t>
      </w:r>
    </w:p>
    <w:p>
      <w:pPr>
        <w:pStyle w:val="4"/>
        <w:keepNext w:val="0"/>
        <w:keepLines w:val="0"/>
        <w:pageBreakBefore w:val="0"/>
        <w:widowControl w:val="0"/>
        <w:kinsoku/>
        <w:wordWrap/>
        <w:overflowPunct/>
        <w:topLinePunct w:val="0"/>
        <w:autoSpaceDE/>
        <w:autoSpaceDN/>
        <w:bidi w:val="0"/>
        <w:adjustRightInd/>
        <w:snapToGrid/>
        <w:spacing w:line="560" w:lineRule="exact"/>
        <w:ind w:left="720" w:right="0" w:rightChars="0" w:firstLine="4160" w:firstLineChars="1300"/>
        <w:textAlignment w:val="auto"/>
        <w:rPr>
          <w:rFonts w:hint="eastAsia"/>
          <w:sz w:val="32"/>
          <w:szCs w:val="32"/>
        </w:rPr>
      </w:pPr>
      <w:r>
        <w:rPr>
          <w:rFonts w:hint="eastAsia"/>
          <w:sz w:val="32"/>
          <w:szCs w:val="32"/>
        </w:rPr>
        <w:t>章丘区教育体育局</w:t>
      </w:r>
    </w:p>
    <w:p>
      <w:pPr>
        <w:pStyle w:val="4"/>
        <w:keepNext w:val="0"/>
        <w:keepLines w:val="0"/>
        <w:pageBreakBefore w:val="0"/>
        <w:widowControl w:val="0"/>
        <w:kinsoku/>
        <w:wordWrap/>
        <w:overflowPunct/>
        <w:topLinePunct w:val="0"/>
        <w:autoSpaceDE/>
        <w:autoSpaceDN/>
        <w:bidi w:val="0"/>
        <w:adjustRightInd/>
        <w:snapToGrid/>
        <w:spacing w:line="560" w:lineRule="exact"/>
        <w:ind w:left="720" w:right="0" w:rightChars="0" w:firstLine="4160" w:firstLineChars="1300"/>
        <w:textAlignment w:val="auto"/>
        <w:rPr>
          <w:rFonts w:hint="eastAsia"/>
          <w:sz w:val="32"/>
          <w:szCs w:val="32"/>
        </w:rPr>
      </w:pPr>
      <w:r>
        <w:rPr>
          <w:rFonts w:hint="eastAsia"/>
          <w:sz w:val="32"/>
          <w:szCs w:val="32"/>
        </w:rPr>
        <w:t>2017年8月14日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A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楷体_GB2312">
    <w:altName w:val="楷体"/>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D7782"/>
    <w:rsid w:val="00232056"/>
    <w:rsid w:val="00346F75"/>
    <w:rsid w:val="0042093C"/>
    <w:rsid w:val="00DD7782"/>
    <w:rsid w:val="2AF65171"/>
    <w:rsid w:val="4019734D"/>
    <w:rsid w:val="697706BA"/>
    <w:rsid w:val="7C240CBB"/>
    <w:rsid w:val="7FC27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42</Words>
  <Characters>244</Characters>
  <Lines>2</Lines>
  <Paragraphs>1</Paragraphs>
  <ScaleCrop>false</ScaleCrop>
  <LinksUpToDate>false</LinksUpToDate>
  <CharactersWithSpaces>285</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2017-08-14T06:33:00Z</dcterms:created>
  <dc:creator>Administrator</dc:creator>
  <cp:lastModifiedBy>Administrator</cp:lastModifiedBy>
  <cp:lastPrinted>2017-08-14T07:50:00Z</cp:lastPrinted>
  <dcterms:modified xsi:type="dcterms:W3CDTF">2017-08-14T08:49:05Z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