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中共广州市委办公厅直属事业单位机关幼儿园2016年第一次公开招聘工作人员拟聘用人员名单</w:t>
      </w:r>
    </w:p>
    <w:tbl>
      <w:tblPr>
        <w:tblW w:w="8517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66"/>
        <w:gridCol w:w="666"/>
        <w:gridCol w:w="607"/>
        <w:gridCol w:w="782"/>
        <w:gridCol w:w="1366"/>
        <w:gridCol w:w="1192"/>
        <w:gridCol w:w="923"/>
        <w:gridCol w:w="820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3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拟安排单位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职称/专业技术资格/职业技能等级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拟聘岗位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文宝怡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中共广州市委办公厅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机关幼儿园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幼儿园教师资格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77.51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胡妙婷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学士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中共广州市委办公厅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机关幼儿园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幼儿园一级教师资格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张漪晴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音乐表演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中共广州市委办公厅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机关幼儿园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保育员四级/中级技能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保育员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77.24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郭欢欢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中共广州市委办公厅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机关幼儿园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保育员三级/高级技能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保育员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叶静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中共广州市委办公厅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机关幼儿园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幼儿园教师资格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sz w:val="22"/>
                <w:szCs w:val="22"/>
                <w:bdr w:val="none" w:color="auto" w:sz="0" w:space="0"/>
              </w:rPr>
              <w:t>保育员五级/初级技能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保育员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68.76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20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2017-01-09T13:07:15Z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