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color w:val="003CC8"/>
          <w:sz w:val="36"/>
          <w:szCs w:val="36"/>
          <w:u w:val="none"/>
        </w:rPr>
      </w:pPr>
      <w:r>
        <w:rPr>
          <w:rFonts w:ascii="Verdana" w:hAnsi="Verdana" w:eastAsia="宋体" w:cs="Verdana"/>
          <w:b/>
          <w:color w:val="003CC8"/>
          <w:sz w:val="36"/>
          <w:szCs w:val="36"/>
          <w:u w:val="none"/>
        </w:rPr>
        <w:t>项城市公开招聘农村中小学教师核减招聘岗位人数的公告</w:t>
      </w:r>
    </w:p>
    <w:p>
      <w:pPr>
        <w:rPr>
          <w:rFonts w:ascii="Verdana" w:hAnsi="Verdana" w:eastAsia="宋体" w:cs="Verdana"/>
          <w:b/>
          <w:color w:val="003CC8"/>
          <w:sz w:val="36"/>
          <w:szCs w:val="36"/>
          <w:u w:val="none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"http://www.xiangcheng.gov.cn/uploadfile/article/uploadfile/201612/20161217095909101.jpg"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15100" cy="4238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7DE0"/>
    <w:rsid w:val="21307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2016-12-19T04:21:00Z</dcterms:created>
  <dc:creator>guoqiang</dc:creator>
  <cp:lastModifiedBy>guoqiang</cp:lastModifiedBy>
  <dcterms:modified xsi:type="dcterms:W3CDTF">2016-12-19T04:22:33Z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